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469" w:rsidRDefault="001A0937">
      <w:pPr>
        <w:pStyle w:val="Normale1"/>
        <w:widowControl w:val="0"/>
        <w:rPr>
          <w:rFonts w:ascii="Rasa" w:eastAsia="Rasa" w:hAnsi="Rasa" w:cs="Rasa"/>
          <w:b/>
          <w:color w:val="000000"/>
          <w:sz w:val="22"/>
          <w:szCs w:val="22"/>
        </w:rPr>
      </w:pPr>
      <w:r>
        <w:rPr>
          <w:rFonts w:ascii="Rasa" w:eastAsia="Rasa" w:hAnsi="Rasa" w:cs="Rasa"/>
          <w:b/>
          <w:noProof/>
          <w:color w:val="000000"/>
          <w:sz w:val="22"/>
          <w:szCs w:val="22"/>
        </w:rPr>
        <w:drawing>
          <wp:anchor distT="0" distB="0" distL="114300" distR="114300" simplePos="0" relativeHeight="10" behindDoc="0" locked="0" layoutInCell="0" allowOverlap="1">
            <wp:simplePos x="0" y="0"/>
            <wp:positionH relativeFrom="column">
              <wp:posOffset>0</wp:posOffset>
            </wp:positionH>
            <wp:positionV relativeFrom="page">
              <wp:posOffset>0</wp:posOffset>
            </wp:positionV>
            <wp:extent cx="353060" cy="149860"/>
            <wp:effectExtent l="0" t="0" r="0" b="0"/>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r>
        <w:rPr>
          <w:rFonts w:ascii="Rasa" w:eastAsia="Rasa" w:hAnsi="Rasa" w:cs="Rasa"/>
          <w:b/>
          <w:noProof/>
          <w:color w:val="000000"/>
          <w:sz w:val="22"/>
          <w:szCs w:val="22"/>
        </w:rPr>
        <w:drawing>
          <wp:anchor distT="0" distB="0" distL="114300" distR="114300" simplePos="0" relativeHeight="11" behindDoc="0" locked="0" layoutInCell="0" allowOverlap="1">
            <wp:simplePos x="0" y="0"/>
            <wp:positionH relativeFrom="column">
              <wp:posOffset>0</wp:posOffset>
            </wp:positionH>
            <wp:positionV relativeFrom="page">
              <wp:posOffset>0</wp:posOffset>
            </wp:positionV>
            <wp:extent cx="353060" cy="14922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353060" cy="149225"/>
                    </a:xfrm>
                    <a:prstGeom prst="rect">
                      <a:avLst/>
                    </a:prstGeom>
                  </pic:spPr>
                </pic:pic>
              </a:graphicData>
            </a:graphic>
          </wp:anchor>
        </w:drawing>
      </w:r>
      <w:r>
        <w:rPr>
          <w:rFonts w:ascii="Rasa" w:eastAsia="Rasa" w:hAnsi="Rasa" w:cs="Rasa"/>
          <w:b/>
          <w:noProof/>
          <w:color w:val="000000"/>
          <w:sz w:val="22"/>
          <w:szCs w:val="22"/>
        </w:rPr>
        <w:drawing>
          <wp:anchor distT="0" distB="0" distL="114300" distR="114300" simplePos="0" relativeHeight="20" behindDoc="0" locked="0" layoutInCell="0" allowOverlap="1">
            <wp:simplePos x="0" y="0"/>
            <wp:positionH relativeFrom="column">
              <wp:posOffset>0</wp:posOffset>
            </wp:positionH>
            <wp:positionV relativeFrom="page">
              <wp:posOffset>-43180</wp:posOffset>
            </wp:positionV>
            <wp:extent cx="353060" cy="149860"/>
            <wp:effectExtent l="0" t="0" r="0" b="0"/>
            <wp:wrapSquare wrapText="bothSides"/>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p>
    <w:p w:rsidR="00E97469" w:rsidRDefault="00E97469">
      <w:pPr>
        <w:pStyle w:val="Normale1"/>
        <w:widowControl w:val="0"/>
        <w:ind w:left="6841"/>
        <w:jc w:val="both"/>
        <w:rPr>
          <w:b/>
          <w:bCs/>
          <w:color w:val="000000"/>
        </w:rPr>
      </w:pPr>
    </w:p>
    <w:p w:rsidR="00E97469" w:rsidRDefault="001A0937">
      <w:pPr>
        <w:pStyle w:val="Normale1"/>
        <w:widowControl w:val="0"/>
        <w:ind w:left="6841"/>
        <w:jc w:val="both"/>
      </w:pPr>
      <w:r>
        <w:rPr>
          <w:b/>
          <w:bCs/>
          <w:color w:val="000000"/>
        </w:rPr>
        <w:t>Alla</w:t>
      </w:r>
    </w:p>
    <w:p w:rsidR="00E97469" w:rsidRDefault="001A0937">
      <w:pPr>
        <w:pStyle w:val="Normale1"/>
        <w:widowControl w:val="0"/>
        <w:ind w:left="6841"/>
        <w:jc w:val="both"/>
      </w:pPr>
      <w:r>
        <w:rPr>
          <w:b/>
          <w:bCs/>
          <w:color w:val="000000"/>
        </w:rPr>
        <w:t>Camera di Commercio di Brindisi</w:t>
      </w:r>
    </w:p>
    <w:p w:rsidR="00E97469" w:rsidRDefault="001A0937">
      <w:pPr>
        <w:pStyle w:val="Normale1"/>
        <w:widowControl w:val="0"/>
        <w:ind w:left="6841"/>
        <w:jc w:val="both"/>
      </w:pPr>
      <w:r>
        <w:rPr>
          <w:b/>
          <w:bCs/>
          <w:color w:val="000000"/>
        </w:rPr>
        <w:t>Via Bastioni Carlo V n. 4</w:t>
      </w:r>
    </w:p>
    <w:p w:rsidR="00E97469" w:rsidRDefault="001A0937">
      <w:pPr>
        <w:pStyle w:val="Normale1"/>
        <w:widowControl w:val="0"/>
        <w:ind w:left="6841"/>
        <w:jc w:val="both"/>
      </w:pPr>
      <w:r>
        <w:rPr>
          <w:b/>
          <w:bCs/>
          <w:color w:val="000000"/>
        </w:rPr>
        <w:t>72100 Brindisi</w:t>
      </w:r>
    </w:p>
    <w:p w:rsidR="00E97469" w:rsidRDefault="001A0937">
      <w:pPr>
        <w:pStyle w:val="Normale1"/>
        <w:widowControl w:val="0"/>
        <w:ind w:left="6841"/>
        <w:jc w:val="both"/>
      </w:pPr>
      <w:r>
        <w:rPr>
          <w:b/>
          <w:bCs/>
          <w:color w:val="000000"/>
        </w:rPr>
        <w:t>cciaa@br.legalmail.camcom.it</w:t>
      </w:r>
    </w:p>
    <w:p w:rsidR="00E97469" w:rsidRDefault="001A0937">
      <w:pPr>
        <w:pStyle w:val="Standard"/>
        <w:widowControl w:val="0"/>
        <w:tabs>
          <w:tab w:val="left" w:pos="4962"/>
        </w:tabs>
        <w:ind w:left="0" w:hanging="2"/>
        <w:jc w:val="right"/>
      </w:pPr>
      <w:r>
        <w:rPr>
          <w:rFonts w:ascii="Rasa" w:eastAsia="Rasa" w:hAnsi="Rasa" w:cs="Rasa"/>
          <w:b/>
          <w:color w:val="000000"/>
          <w:sz w:val="22"/>
          <w:szCs w:val="22"/>
        </w:rPr>
        <w:tab/>
      </w:r>
    </w:p>
    <w:p w:rsidR="00E97469" w:rsidRDefault="001A0937">
      <w:pPr>
        <w:pStyle w:val="Normale1"/>
        <w:widowControl w:val="0"/>
        <w:tabs>
          <w:tab w:val="left" w:pos="5387"/>
        </w:tabs>
        <w:jc w:val="both"/>
      </w:pPr>
      <w:r>
        <w:rPr>
          <w:b/>
          <w:color w:val="000000"/>
        </w:rPr>
        <w:tab/>
      </w:r>
    </w:p>
    <w:tbl>
      <w:tblPr>
        <w:tblW w:w="10090" w:type="dxa"/>
        <w:tblInd w:w="-9" w:type="dxa"/>
        <w:tblLayout w:type="fixed"/>
        <w:tblCellMar>
          <w:left w:w="10" w:type="dxa"/>
          <w:right w:w="10" w:type="dxa"/>
        </w:tblCellMar>
        <w:tblLook w:val="0000" w:firstRow="0" w:lastRow="0" w:firstColumn="0" w:lastColumn="0" w:noHBand="0" w:noVBand="0"/>
      </w:tblPr>
      <w:tblGrid>
        <w:gridCol w:w="3061"/>
        <w:gridCol w:w="4388"/>
        <w:gridCol w:w="27"/>
        <w:gridCol w:w="1629"/>
        <w:gridCol w:w="985"/>
      </w:tblGrid>
      <w:tr w:rsidR="001A0937" w:rsidTr="00847E00">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Il sottoscritto</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5E13B6">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C.F.</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1834DB">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nato a</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827618">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il</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5D7EB0">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residente</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660747">
        <w:tc>
          <w:tcPr>
            <w:tcW w:w="10090" w:type="dxa"/>
            <w:gridSpan w:val="5"/>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r>
              <w:t>in qualità di titolare/legale rappresentante dell’impresa/società</w:t>
            </w:r>
          </w:p>
        </w:tc>
      </w:tr>
      <w:tr w:rsidR="001A0937" w:rsidTr="00E513C1">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denominazione</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D2284B">
        <w:tc>
          <w:tcPr>
            <w:tcW w:w="10090" w:type="dxa"/>
            <w:gridSpan w:val="5"/>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r>
              <w:t>iscritta al Registro Imprese di Brindisi</w:t>
            </w:r>
          </w:p>
        </w:tc>
      </w:tr>
      <w:tr w:rsidR="001A0937" w:rsidTr="00BF1EE2">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P.IVA</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1A0937" w:rsidTr="007360EB">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numero REA</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E97469">
        <w:tc>
          <w:tcPr>
            <w:tcW w:w="3061"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con sede in via</w:t>
            </w:r>
          </w:p>
        </w:tc>
        <w:tc>
          <w:tcPr>
            <w:tcW w:w="6044" w:type="dxa"/>
            <w:gridSpan w:val="3"/>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n.</w:t>
            </w:r>
          </w:p>
        </w:tc>
      </w:tr>
      <w:tr w:rsidR="00E97469">
        <w:tc>
          <w:tcPr>
            <w:tcW w:w="3061"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città</w:t>
            </w:r>
          </w:p>
        </w:tc>
        <w:tc>
          <w:tcPr>
            <w:tcW w:w="6044" w:type="dxa"/>
            <w:gridSpan w:val="3"/>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CAP</w:t>
            </w:r>
          </w:p>
        </w:tc>
      </w:tr>
      <w:tr w:rsidR="001A0937" w:rsidTr="00162FA5">
        <w:tc>
          <w:tcPr>
            <w:tcW w:w="3061" w:type="dxa"/>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spacing w:before="40" w:line="360" w:lineRule="auto"/>
              <w:ind w:left="0" w:hanging="2"/>
            </w:pPr>
            <w:r>
              <w:t>telefono</w:t>
            </w:r>
          </w:p>
        </w:tc>
        <w:tc>
          <w:tcPr>
            <w:tcW w:w="7029" w:type="dxa"/>
            <w:gridSpan w:val="4"/>
            <w:tcBorders>
              <w:top w:val="single" w:sz="4" w:space="0" w:color="00000A"/>
              <w:left w:val="single" w:sz="4" w:space="0" w:color="00000A"/>
              <w:bottom w:val="single" w:sz="4" w:space="0" w:color="00000A"/>
              <w:right w:val="single" w:sz="4" w:space="0" w:color="00000A"/>
            </w:tcBorders>
            <w:vAlign w:val="bottom"/>
          </w:tcPr>
          <w:p w:rsidR="001A0937" w:rsidRDefault="001A0937">
            <w:pPr>
              <w:pStyle w:val="Standard"/>
              <w:widowControl w:val="0"/>
            </w:pPr>
          </w:p>
        </w:tc>
      </w:tr>
      <w:tr w:rsidR="00E97469">
        <w:tc>
          <w:tcPr>
            <w:tcW w:w="7476" w:type="dxa"/>
            <w:gridSpan w:val="3"/>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rPr>
                <w:b/>
              </w:rPr>
              <w:t xml:space="preserve">PEC (obbligatorio) alla quale inviare ogni comunicazione inerente </w:t>
            </w:r>
            <w:proofErr w:type="gramStart"/>
            <w:r>
              <w:rPr>
                <w:b/>
              </w:rPr>
              <w:t>il</w:t>
            </w:r>
            <w:proofErr w:type="gramEnd"/>
            <w:r>
              <w:rPr>
                <w:b/>
              </w:rPr>
              <w:t xml:space="preserve"> bando</w:t>
            </w:r>
          </w:p>
        </w:tc>
        <w:tc>
          <w:tcPr>
            <w:tcW w:w="2614" w:type="dxa"/>
            <w:gridSpan w:val="2"/>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pPr>
          </w:p>
        </w:tc>
      </w:tr>
      <w:tr w:rsidR="00E97469">
        <w:tc>
          <w:tcPr>
            <w:tcW w:w="3061" w:type="dxa"/>
            <w:tcBorders>
              <w:top w:val="single" w:sz="4" w:space="0" w:color="00000A"/>
              <w:left w:val="single" w:sz="4" w:space="0" w:color="00000A"/>
              <w:bottom w:val="single" w:sz="4" w:space="0" w:color="00000A"/>
              <w:right w:val="single" w:sz="4" w:space="0" w:color="00000A"/>
            </w:tcBorders>
            <w:vAlign w:val="bottom"/>
          </w:tcPr>
          <w:p w:rsidR="00E97469" w:rsidRDefault="001A0937">
            <w:pPr>
              <w:pStyle w:val="Standard"/>
              <w:widowControl w:val="0"/>
              <w:spacing w:before="40" w:line="360" w:lineRule="auto"/>
              <w:ind w:left="0" w:hanging="2"/>
            </w:pPr>
            <w:r>
              <w:t>e-mail</w:t>
            </w:r>
          </w:p>
        </w:tc>
        <w:tc>
          <w:tcPr>
            <w:tcW w:w="4388" w:type="dxa"/>
            <w:tcBorders>
              <w:top w:val="single" w:sz="4" w:space="0" w:color="00000A"/>
              <w:left w:val="single" w:sz="4" w:space="0" w:color="00000A"/>
              <w:bottom w:val="single" w:sz="4" w:space="0" w:color="00000A"/>
              <w:right w:val="single" w:sz="4" w:space="0" w:color="00000A"/>
            </w:tcBorders>
            <w:vAlign w:val="bottom"/>
          </w:tcPr>
          <w:p w:rsidR="00E97469" w:rsidRDefault="00E97469">
            <w:pPr>
              <w:pStyle w:val="Standard"/>
              <w:widowControl w:val="0"/>
              <w:spacing w:before="40" w:line="360" w:lineRule="auto"/>
              <w:ind w:left="0" w:hanging="2"/>
              <w:rPr>
                <w:b/>
              </w:rPr>
            </w:pPr>
          </w:p>
        </w:tc>
        <w:tc>
          <w:tcPr>
            <w:tcW w:w="2641" w:type="dxa"/>
            <w:gridSpan w:val="3"/>
            <w:tcBorders>
              <w:top w:val="single" w:sz="4" w:space="0" w:color="00000A"/>
              <w:left w:val="single" w:sz="4" w:space="0" w:color="00000A"/>
              <w:bottom w:val="single" w:sz="4" w:space="0" w:color="00000A"/>
              <w:right w:val="single" w:sz="4" w:space="0" w:color="00000A"/>
            </w:tcBorders>
          </w:tcPr>
          <w:p w:rsidR="00E97469" w:rsidRDefault="00E97469">
            <w:pPr>
              <w:pStyle w:val="Standard"/>
              <w:widowControl w:val="0"/>
            </w:pPr>
          </w:p>
        </w:tc>
      </w:tr>
    </w:tbl>
    <w:p w:rsidR="00E97469" w:rsidRDefault="00E97469">
      <w:pPr>
        <w:pStyle w:val="Normale1"/>
        <w:widowControl w:val="0"/>
        <w:tabs>
          <w:tab w:val="left" w:pos="5387"/>
        </w:tabs>
        <w:jc w:val="both"/>
        <w:rPr>
          <w:b/>
          <w:color w:val="000000"/>
        </w:rPr>
      </w:pPr>
    </w:p>
    <w:p w:rsidR="00E97469" w:rsidRDefault="00E97469">
      <w:pPr>
        <w:pStyle w:val="Normale1"/>
        <w:widowControl w:val="0"/>
        <w:tabs>
          <w:tab w:val="left" w:pos="5387"/>
        </w:tabs>
        <w:jc w:val="both"/>
        <w:rPr>
          <w:b/>
          <w:color w:val="000000"/>
        </w:rPr>
      </w:pPr>
    </w:p>
    <w:p w:rsidR="00E97469" w:rsidRDefault="001A0937">
      <w:pPr>
        <w:pStyle w:val="Normale1"/>
        <w:widowControl w:val="0"/>
        <w:spacing w:line="360" w:lineRule="auto"/>
        <w:jc w:val="center"/>
      </w:pPr>
      <w:r>
        <w:rPr>
          <w:b/>
          <w:color w:val="000000"/>
        </w:rPr>
        <w:t>CHIEDE</w:t>
      </w:r>
    </w:p>
    <w:p w:rsidR="00E97469" w:rsidRDefault="001A0937">
      <w:pPr>
        <w:pStyle w:val="Normale1"/>
        <w:widowControl w:val="0"/>
        <w:jc w:val="both"/>
      </w:pPr>
      <w:r>
        <w:rPr>
          <w:color w:val="000000"/>
        </w:rPr>
        <w:t>di essere ammesso a ricevere il contributo, nel limite previsto dal bando, per l'abbattimento del tasso di interesse sul fido di cui alla documentazione allegata alla presente domanda</w:t>
      </w:r>
    </w:p>
    <w:p w:rsidR="00E97469" w:rsidRDefault="00E97469">
      <w:pPr>
        <w:pStyle w:val="Normale1"/>
        <w:widowControl w:val="0"/>
        <w:jc w:val="both"/>
        <w:rPr>
          <w:i/>
          <w:color w:val="000000"/>
        </w:rPr>
      </w:pPr>
    </w:p>
    <w:p w:rsidR="00E97469" w:rsidRDefault="001A0937">
      <w:pPr>
        <w:pStyle w:val="Normale1"/>
        <w:widowControl w:val="0"/>
        <w:jc w:val="both"/>
      </w:pPr>
      <w:r>
        <w:rPr>
          <w:color w:val="000000"/>
        </w:rPr>
        <w:t>e a tal fine, consapevole delle sanzioni penali richiamate dall’art. 76 del D.P.R. 445 del 28 dicembre 2000 nel caso di dichiarazioni non veritiere</w:t>
      </w:r>
    </w:p>
    <w:p w:rsidR="00E97469" w:rsidRDefault="00E97469">
      <w:pPr>
        <w:pStyle w:val="Normale1"/>
        <w:widowControl w:val="0"/>
        <w:jc w:val="both"/>
      </w:pPr>
    </w:p>
    <w:p w:rsidR="00DD61F7" w:rsidRDefault="00DD61F7">
      <w:pPr>
        <w:pStyle w:val="Normale1"/>
        <w:widowControl w:val="0"/>
        <w:jc w:val="both"/>
      </w:pPr>
    </w:p>
    <w:p w:rsidR="00E97469" w:rsidRDefault="001A0937">
      <w:pPr>
        <w:pStyle w:val="Normale1"/>
        <w:widowControl w:val="0"/>
        <w:spacing w:before="120" w:after="120" w:line="360" w:lineRule="auto"/>
        <w:jc w:val="center"/>
      </w:pPr>
      <w:r>
        <w:rPr>
          <w:b/>
          <w:color w:val="000000"/>
        </w:rPr>
        <w:lastRenderedPageBreak/>
        <w:t>DICHIARA</w:t>
      </w:r>
    </w:p>
    <w:p w:rsidR="00E97469" w:rsidRDefault="001A0937">
      <w:pPr>
        <w:pStyle w:val="Normale1"/>
        <w:numPr>
          <w:ilvl w:val="0"/>
          <w:numId w:val="22"/>
        </w:numPr>
        <w:ind w:left="713" w:hanging="683"/>
        <w:jc w:val="both"/>
      </w:pPr>
      <w:r>
        <w:t>di essere una micro, piccola o media impresa, come definita dall’Allegato I al Regolamento n. 651/2014/UE della Commissione europea;</w:t>
      </w:r>
    </w:p>
    <w:p w:rsidR="00E97469" w:rsidRDefault="001A0937">
      <w:pPr>
        <w:pStyle w:val="Normale1"/>
        <w:numPr>
          <w:ilvl w:val="0"/>
          <w:numId w:val="23"/>
        </w:numPr>
        <w:ind w:left="713" w:hanging="683"/>
        <w:jc w:val="both"/>
      </w:pPr>
      <w:r>
        <w:t>di avere la sede legale o unità locale iscritta al Registro delle Imprese della Camera di commercio di Brindisi;</w:t>
      </w:r>
    </w:p>
    <w:p w:rsidR="00E97469" w:rsidRDefault="001A0937">
      <w:pPr>
        <w:pStyle w:val="Normale1"/>
        <w:numPr>
          <w:ilvl w:val="0"/>
          <w:numId w:val="24"/>
        </w:numPr>
        <w:ind w:left="713" w:hanging="683"/>
        <w:jc w:val="both"/>
      </w:pPr>
      <w:r>
        <w:rPr>
          <w:color w:val="000000"/>
        </w:rPr>
        <w:t xml:space="preserve">di essere attiva al momento della presentazione della richiesta di contributo ed al momento della relativa </w:t>
      </w:r>
      <w:proofErr w:type="gramStart"/>
      <w:r>
        <w:rPr>
          <w:color w:val="000000"/>
        </w:rPr>
        <w:t>erogazione;-</w:t>
      </w:r>
      <w:proofErr w:type="gramEnd"/>
    </w:p>
    <w:p w:rsidR="00E97469" w:rsidRDefault="001A0937">
      <w:pPr>
        <w:pStyle w:val="Normale1"/>
        <w:numPr>
          <w:ilvl w:val="0"/>
          <w:numId w:val="25"/>
        </w:numPr>
        <w:ind w:left="713" w:hanging="683"/>
        <w:jc w:val="both"/>
      </w:pPr>
      <w:r>
        <w:t>di essere in regola con il pagamento del diritto annuale;</w:t>
      </w:r>
    </w:p>
    <w:p w:rsidR="00E97469" w:rsidRDefault="001A0937">
      <w:pPr>
        <w:pStyle w:val="Normale1"/>
        <w:numPr>
          <w:ilvl w:val="0"/>
          <w:numId w:val="26"/>
        </w:numPr>
        <w:ind w:left="713" w:hanging="683"/>
        <w:jc w:val="both"/>
      </w:pPr>
      <w:r>
        <w:rPr>
          <w:color w:val="000000"/>
        </w:rPr>
        <w:t xml:space="preserve">di essere in regola con le norme in materia previdenziale e contributiva (verificabile tramite DURC), tenendo conto delle eventuali disposizioni di moratoria previste dai DPCM sull’emergenza Covid-19, e di </w:t>
      </w:r>
      <w:proofErr w:type="spellStart"/>
      <w:r>
        <w:rPr>
          <w:color w:val="000000"/>
        </w:rPr>
        <w:t>essee</w:t>
      </w:r>
      <w:proofErr w:type="spellEnd"/>
      <w:r>
        <w:rPr>
          <w:color w:val="000000"/>
        </w:rPr>
        <w:t xml:space="preserve"> in regola con le normative sulla salute e sicurezza sul lavoro di cui al </w:t>
      </w:r>
      <w:proofErr w:type="spellStart"/>
      <w:r>
        <w:rPr>
          <w:color w:val="000000"/>
        </w:rPr>
        <w:t>D.Lgs.</w:t>
      </w:r>
      <w:proofErr w:type="spellEnd"/>
      <w:r>
        <w:rPr>
          <w:color w:val="000000"/>
        </w:rPr>
        <w:t xml:space="preserve"> 81/2008 e </w:t>
      </w:r>
      <w:proofErr w:type="spellStart"/>
      <w:r>
        <w:rPr>
          <w:color w:val="000000"/>
        </w:rPr>
        <w:t>s.m.i.</w:t>
      </w:r>
      <w:proofErr w:type="spellEnd"/>
      <w:r>
        <w:rPr>
          <w:color w:val="000000"/>
        </w:rPr>
        <w:t>, ed in particolare che (</w:t>
      </w:r>
      <w:r>
        <w:rPr>
          <w:i/>
          <w:color w:val="000000"/>
        </w:rPr>
        <w:t>barrare e compilare la parte interessata</w:t>
      </w:r>
      <w:r>
        <w:rPr>
          <w:color w:val="000000"/>
        </w:rPr>
        <w:t>):</w:t>
      </w:r>
    </w:p>
    <w:p w:rsidR="00E97469" w:rsidRDefault="00E97469">
      <w:pPr>
        <w:pStyle w:val="Paragrafoelenco"/>
        <w:spacing w:before="0" w:line="240" w:lineRule="auto"/>
        <w:ind w:left="709" w:firstLine="0"/>
      </w:pPr>
    </w:p>
    <w:tbl>
      <w:tblPr>
        <w:tblW w:w="9454" w:type="dxa"/>
        <w:tblInd w:w="602" w:type="dxa"/>
        <w:tblLayout w:type="fixed"/>
        <w:tblCellMar>
          <w:left w:w="10" w:type="dxa"/>
          <w:right w:w="10" w:type="dxa"/>
        </w:tblCellMar>
        <w:tblLook w:val="0000" w:firstRow="0" w:lastRow="0" w:firstColumn="0" w:lastColumn="0" w:noHBand="0" w:noVBand="0"/>
      </w:tblPr>
      <w:tblGrid>
        <w:gridCol w:w="379"/>
        <w:gridCol w:w="2548"/>
        <w:gridCol w:w="2269"/>
        <w:gridCol w:w="4258"/>
      </w:tblGrid>
      <w:tr w:rsidR="00E97469">
        <w:tc>
          <w:tcPr>
            <w:tcW w:w="379" w:type="dxa"/>
          </w:tcPr>
          <w:p w:rsidR="00E97469" w:rsidRDefault="001A0937">
            <w:pPr>
              <w:pStyle w:val="Standard"/>
              <w:widowControl w:val="0"/>
            </w:pPr>
            <w:r>
              <w:rPr>
                <w:rFonts w:eastAsia="Times New Roman" w:cs="Times New Roman"/>
                <w:color w:val="000000"/>
                <w:lang w:eastAsia="en-US"/>
              </w:rPr>
              <w:t>□</w:t>
            </w:r>
          </w:p>
        </w:tc>
        <w:tc>
          <w:tcPr>
            <w:tcW w:w="4817" w:type="dxa"/>
            <w:gridSpan w:val="2"/>
          </w:tcPr>
          <w:p w:rsidR="00E97469" w:rsidRDefault="001A0937">
            <w:pPr>
              <w:pStyle w:val="Paragrafoelenco"/>
              <w:widowControl w:val="0"/>
              <w:spacing w:line="276" w:lineRule="auto"/>
              <w:ind w:left="0" w:hanging="2"/>
            </w:pPr>
            <w:r>
              <w:rPr>
                <w:rFonts w:cs="Times New Roman"/>
                <w:sz w:val="22"/>
                <w:szCs w:val="22"/>
                <w:lang w:eastAsia="en-US"/>
              </w:rPr>
              <w:t>ha dipendenti a cui è applicato il seguente CCNL</w:t>
            </w:r>
          </w:p>
        </w:tc>
        <w:tc>
          <w:tcPr>
            <w:tcW w:w="4258" w:type="dxa"/>
            <w:tcBorders>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matricola azienda INPS</w:t>
            </w:r>
          </w:p>
        </w:tc>
        <w:tc>
          <w:tcPr>
            <w:tcW w:w="6527" w:type="dxa"/>
            <w:gridSpan w:val="2"/>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6527" w:type="dxa"/>
            <w:gridSpan w:val="2"/>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posizione INAIL</w:t>
            </w:r>
          </w:p>
        </w:tc>
        <w:tc>
          <w:tcPr>
            <w:tcW w:w="6527" w:type="dxa"/>
            <w:gridSpan w:val="2"/>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2548"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6527" w:type="dxa"/>
            <w:gridSpan w:val="2"/>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r>
    </w:tbl>
    <w:p w:rsidR="00E97469" w:rsidRDefault="00E97469">
      <w:pPr>
        <w:pStyle w:val="Paragrafoelenco"/>
        <w:spacing w:line="276" w:lineRule="auto"/>
        <w:ind w:left="0" w:hanging="2"/>
      </w:pPr>
    </w:p>
    <w:tbl>
      <w:tblPr>
        <w:tblW w:w="9454" w:type="dxa"/>
        <w:tblInd w:w="602" w:type="dxa"/>
        <w:tblLayout w:type="fixed"/>
        <w:tblCellMar>
          <w:left w:w="10" w:type="dxa"/>
          <w:right w:w="10" w:type="dxa"/>
        </w:tblCellMar>
        <w:tblLook w:val="0000" w:firstRow="0" w:lastRow="0" w:firstColumn="0" w:lastColumn="0" w:noHBand="0" w:noVBand="0"/>
      </w:tblPr>
      <w:tblGrid>
        <w:gridCol w:w="691"/>
        <w:gridCol w:w="4637"/>
        <w:gridCol w:w="2314"/>
        <w:gridCol w:w="1812"/>
      </w:tblGrid>
      <w:tr w:rsidR="00E97469">
        <w:tc>
          <w:tcPr>
            <w:tcW w:w="690" w:type="dxa"/>
          </w:tcPr>
          <w:p w:rsidR="00E97469" w:rsidRDefault="001A0937">
            <w:pPr>
              <w:pStyle w:val="Standard"/>
              <w:widowControl w:val="0"/>
              <w:spacing w:line="276" w:lineRule="auto"/>
              <w:ind w:left="0" w:hanging="2"/>
            </w:pPr>
            <w:r>
              <w:rPr>
                <w:rFonts w:eastAsia="Times New Roman" w:cs="Times New Roman"/>
                <w:color w:val="000000"/>
                <w:lang w:eastAsia="en-US"/>
              </w:rPr>
              <w:t>□</w:t>
            </w:r>
          </w:p>
        </w:tc>
        <w:tc>
          <w:tcPr>
            <w:tcW w:w="6951" w:type="dxa"/>
            <w:gridSpan w:val="2"/>
          </w:tcPr>
          <w:p w:rsidR="00E97469" w:rsidRDefault="001A0937">
            <w:pPr>
              <w:pStyle w:val="Paragrafoelenco"/>
              <w:widowControl w:val="0"/>
              <w:spacing w:line="276" w:lineRule="auto"/>
              <w:ind w:left="0" w:hanging="2"/>
            </w:pPr>
            <w:r>
              <w:rPr>
                <w:rFonts w:cs="Times New Roman"/>
                <w:sz w:val="22"/>
                <w:szCs w:val="22"/>
                <w:lang w:eastAsia="en-US"/>
              </w:rPr>
              <w:t>non ha dipendenti e che il titolare/professionista/soci è/sono iscritto/i alla seguente</w:t>
            </w: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8763" w:type="dxa"/>
            <w:gridSpan w:val="3"/>
          </w:tcPr>
          <w:p w:rsidR="00E97469" w:rsidRDefault="001A0937">
            <w:pPr>
              <w:pStyle w:val="Paragrafoelenco"/>
              <w:widowControl w:val="0"/>
              <w:spacing w:line="276" w:lineRule="auto"/>
              <w:ind w:left="0" w:hanging="2"/>
            </w:pPr>
            <w:r>
              <w:rPr>
                <w:rFonts w:cs="Times New Roman"/>
                <w:sz w:val="22"/>
                <w:szCs w:val="22"/>
                <w:lang w:eastAsia="en-US"/>
              </w:rPr>
              <w:t>cassa di previdenza/forma assicurativa obbligatoria</w:t>
            </w:r>
          </w:p>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matricola azienda INPS</w:t>
            </w:r>
          </w:p>
        </w:tc>
        <w:tc>
          <w:tcPr>
            <w:tcW w:w="2314"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2314" w:type="dxa"/>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posizione INAIL</w:t>
            </w:r>
          </w:p>
        </w:tc>
        <w:tc>
          <w:tcPr>
            <w:tcW w:w="2314" w:type="dxa"/>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r w:rsidR="00E97469">
        <w:tc>
          <w:tcPr>
            <w:tcW w:w="690"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4637" w:type="dxa"/>
          </w:tcPr>
          <w:p w:rsidR="00E97469" w:rsidRDefault="001A0937">
            <w:pPr>
              <w:pStyle w:val="Paragrafoelenco"/>
              <w:widowControl w:val="0"/>
              <w:spacing w:line="276" w:lineRule="auto"/>
              <w:ind w:left="0" w:hanging="2"/>
            </w:pPr>
            <w:r>
              <w:rPr>
                <w:rFonts w:cs="Times New Roman"/>
                <w:sz w:val="22"/>
                <w:szCs w:val="22"/>
                <w:lang w:eastAsia="en-US"/>
              </w:rPr>
              <w:t>sede competente</w:t>
            </w:r>
          </w:p>
        </w:tc>
        <w:tc>
          <w:tcPr>
            <w:tcW w:w="2314" w:type="dxa"/>
            <w:tcBorders>
              <w:top w:val="single" w:sz="4" w:space="0" w:color="00000A"/>
              <w:bottom w:val="single" w:sz="4" w:space="0" w:color="00000A"/>
            </w:tcBorders>
          </w:tcPr>
          <w:p w:rsidR="00E97469" w:rsidRDefault="00E97469">
            <w:pPr>
              <w:pStyle w:val="Paragrafoelenco"/>
              <w:widowControl w:val="0"/>
              <w:spacing w:line="276" w:lineRule="auto"/>
              <w:ind w:left="0" w:hanging="2"/>
              <w:rPr>
                <w:rFonts w:ascii="Cambria" w:hAnsi="Cambria"/>
                <w:sz w:val="22"/>
                <w:szCs w:val="22"/>
                <w:lang w:eastAsia="en-US"/>
              </w:rPr>
            </w:pPr>
          </w:p>
        </w:tc>
        <w:tc>
          <w:tcPr>
            <w:tcW w:w="1812" w:type="dxa"/>
          </w:tcPr>
          <w:p w:rsidR="00E97469" w:rsidRDefault="00E97469"/>
        </w:tc>
      </w:tr>
    </w:tbl>
    <w:p w:rsidR="00E97469" w:rsidRDefault="00E97469">
      <w:pPr>
        <w:pStyle w:val="Paragrafoelenco"/>
        <w:spacing w:line="276" w:lineRule="auto"/>
        <w:ind w:left="0" w:hanging="2"/>
      </w:pPr>
    </w:p>
    <w:tbl>
      <w:tblPr>
        <w:tblW w:w="9453" w:type="dxa"/>
        <w:tblInd w:w="602" w:type="dxa"/>
        <w:tblLayout w:type="fixed"/>
        <w:tblCellMar>
          <w:left w:w="10" w:type="dxa"/>
          <w:right w:w="10" w:type="dxa"/>
        </w:tblCellMar>
        <w:tblLook w:val="0000" w:firstRow="0" w:lastRow="0" w:firstColumn="0" w:lastColumn="0" w:noHBand="0" w:noVBand="0"/>
      </w:tblPr>
      <w:tblGrid>
        <w:gridCol w:w="379"/>
        <w:gridCol w:w="9074"/>
      </w:tblGrid>
      <w:tr w:rsidR="00E97469">
        <w:tc>
          <w:tcPr>
            <w:tcW w:w="379" w:type="dxa"/>
          </w:tcPr>
          <w:p w:rsidR="00E97469" w:rsidRDefault="001A0937">
            <w:pPr>
              <w:pStyle w:val="Standard"/>
              <w:widowControl w:val="0"/>
              <w:spacing w:line="276" w:lineRule="auto"/>
              <w:ind w:left="0" w:hanging="2"/>
            </w:pPr>
            <w:r>
              <w:rPr>
                <w:rFonts w:eastAsia="Times New Roman" w:cs="Times New Roman"/>
                <w:color w:val="000000"/>
                <w:lang w:eastAsia="en-US"/>
              </w:rPr>
              <w:t>□</w:t>
            </w:r>
          </w:p>
        </w:tc>
        <w:tc>
          <w:tcPr>
            <w:tcW w:w="9073" w:type="dxa"/>
          </w:tcPr>
          <w:p w:rsidR="00E97469" w:rsidRDefault="001A0937">
            <w:pPr>
              <w:pStyle w:val="Paragrafoelenco"/>
              <w:widowControl w:val="0"/>
              <w:spacing w:line="276" w:lineRule="auto"/>
              <w:ind w:left="0" w:hanging="2"/>
            </w:pPr>
            <w:r>
              <w:rPr>
                <w:rFonts w:cs="Times New Roman"/>
                <w:sz w:val="22"/>
                <w:szCs w:val="22"/>
                <w:lang w:eastAsia="en-US"/>
              </w:rPr>
              <w:t>non è tenuta/o all’iscrizione ad alcuna forma assicurativa obbligatoria ed all’INAIL</w:t>
            </w:r>
          </w:p>
        </w:tc>
      </w:tr>
      <w:tr w:rsidR="00E97469">
        <w:tc>
          <w:tcPr>
            <w:tcW w:w="379" w:type="dxa"/>
          </w:tcPr>
          <w:p w:rsidR="00E97469" w:rsidRDefault="00E97469">
            <w:pPr>
              <w:pStyle w:val="Paragrafoelenco"/>
              <w:widowControl w:val="0"/>
              <w:spacing w:line="276" w:lineRule="auto"/>
              <w:ind w:left="0" w:hanging="2"/>
              <w:rPr>
                <w:rFonts w:ascii="Cambria" w:hAnsi="Cambria"/>
                <w:sz w:val="22"/>
                <w:szCs w:val="22"/>
                <w:lang w:eastAsia="en-US"/>
              </w:rPr>
            </w:pPr>
          </w:p>
        </w:tc>
        <w:tc>
          <w:tcPr>
            <w:tcW w:w="9073" w:type="dxa"/>
          </w:tcPr>
          <w:p w:rsidR="00E97469" w:rsidRDefault="00E97469">
            <w:pPr>
              <w:pStyle w:val="Paragrafoelenco"/>
              <w:widowControl w:val="0"/>
              <w:spacing w:line="276" w:lineRule="auto"/>
              <w:ind w:left="0" w:hanging="2"/>
              <w:rPr>
                <w:rFonts w:ascii="Cambria" w:hAnsi="Cambria"/>
                <w:sz w:val="22"/>
                <w:szCs w:val="22"/>
                <w:lang w:eastAsia="en-US"/>
              </w:rPr>
            </w:pPr>
          </w:p>
        </w:tc>
      </w:tr>
    </w:tbl>
    <w:p w:rsidR="00E97469" w:rsidRDefault="001A0937">
      <w:pPr>
        <w:pStyle w:val="Normale1"/>
        <w:numPr>
          <w:ilvl w:val="0"/>
          <w:numId w:val="4"/>
        </w:numPr>
        <w:spacing w:after="120"/>
        <w:ind w:left="709" w:hanging="698"/>
        <w:jc w:val="both"/>
      </w:pPr>
      <w:r>
        <w:t>di essere in regola con la disciplina antiriciclaggio e antiterrorismo di cui al D.lgs. 21 novembre 2007, n. 231;</w:t>
      </w:r>
    </w:p>
    <w:p w:rsidR="00E97469" w:rsidRDefault="001A0937">
      <w:pPr>
        <w:pStyle w:val="Normale1"/>
        <w:numPr>
          <w:ilvl w:val="0"/>
          <w:numId w:val="4"/>
        </w:numPr>
        <w:spacing w:after="120"/>
        <w:ind w:left="709" w:hanging="698"/>
        <w:jc w:val="both"/>
      </w:pPr>
      <w:r>
        <w:t xml:space="preserve">di non essere in stato di fallimento, liquidazione (anche volontaria), amministrazione </w:t>
      </w:r>
      <w:proofErr w:type="spellStart"/>
      <w:proofErr w:type="gramStart"/>
      <w:r>
        <w:t>controllata,concordato</w:t>
      </w:r>
      <w:proofErr w:type="spellEnd"/>
      <w:proofErr w:type="gramEnd"/>
      <w:r>
        <w:t xml:space="preserve"> preventivo o in qualsiasi altra situazione equivalente secondo</w:t>
      </w:r>
      <w:r>
        <w:rPr>
          <w:rFonts w:eastAsia="Calibri"/>
        </w:rPr>
        <w:t xml:space="preserve"> l'art. 2, punto 18, regolamento 651/2014,</w:t>
      </w:r>
      <w:r>
        <w:t xml:space="preserve"> alla data del 31 dicembre 2019;</w:t>
      </w:r>
    </w:p>
    <w:p w:rsidR="004B2271" w:rsidRPr="00E42C39" w:rsidRDefault="004B2271">
      <w:pPr>
        <w:pStyle w:val="Normale1"/>
        <w:numPr>
          <w:ilvl w:val="0"/>
          <w:numId w:val="4"/>
        </w:numPr>
        <w:spacing w:after="120"/>
        <w:ind w:left="709" w:hanging="698"/>
        <w:jc w:val="both"/>
      </w:pPr>
      <w:r>
        <w:t xml:space="preserve">di non avere forniture in essere </w:t>
      </w:r>
      <w:r w:rsidRPr="00E42C39">
        <w:t>con la Camera di commercio di Brindisi ai sensi dell’art. 4, comma 6, del D.L. 95 del 6 luglio 2012, convertito nella L. 7 agosto 2012, n. 135;</w:t>
      </w:r>
    </w:p>
    <w:p w:rsidR="00E97469" w:rsidRDefault="001A0937">
      <w:pPr>
        <w:pStyle w:val="Normale1"/>
        <w:numPr>
          <w:ilvl w:val="0"/>
          <w:numId w:val="4"/>
        </w:numPr>
        <w:spacing w:after="120"/>
        <w:ind w:left="709" w:hanging="698"/>
        <w:jc w:val="both"/>
      </w:pPr>
      <w:r>
        <w:t xml:space="preserve">di aver restituito eventuali agevolazioni pubbliche godute per le quali è stata già disposta la restituzione e/o di comunicare ai sensi dell’art.53 del DL Rilancio l’importo ancora da rimborsare </w:t>
      </w:r>
      <w:r>
        <w:lastRenderedPageBreak/>
        <w:t xml:space="preserve">(deroga </w:t>
      </w:r>
      <w:proofErr w:type="spellStart"/>
      <w:r>
        <w:t>Deggendorf</w:t>
      </w:r>
      <w:proofErr w:type="spellEnd"/>
      <w:r>
        <w:t xml:space="preserve">). L’erogazione del contributo sarà disposta al netto di quanto non è ancora stato </w:t>
      </w:r>
      <w:proofErr w:type="gramStart"/>
      <w:r>
        <w:t>recuperato ;</w:t>
      </w:r>
      <w:proofErr w:type="gramEnd"/>
    </w:p>
    <w:p w:rsidR="00E97469" w:rsidRDefault="001A0937">
      <w:pPr>
        <w:pStyle w:val="Normale1"/>
        <w:numPr>
          <w:ilvl w:val="0"/>
          <w:numId w:val="4"/>
        </w:numPr>
        <w:spacing w:after="120"/>
        <w:ind w:left="709" w:hanging="698"/>
        <w:jc w:val="both"/>
      </w:pPr>
      <w:r>
        <w:t xml:space="preserve">che l’impresa, relativamente alle stesse spese ammissibili per le quali è trasmessa la presente </w:t>
      </w:r>
      <w:proofErr w:type="gramStart"/>
      <w:r>
        <w:t xml:space="preserve">domanda  </w:t>
      </w:r>
      <w:r>
        <w:rPr>
          <w:i/>
        </w:rPr>
        <w:t>(</w:t>
      </w:r>
      <w:proofErr w:type="gramEnd"/>
      <w:r>
        <w:rPr>
          <w:i/>
        </w:rPr>
        <w:t>selezionare)</w:t>
      </w:r>
    </w:p>
    <w:p w:rsidR="00E97469" w:rsidRDefault="001A0937">
      <w:pPr>
        <w:numPr>
          <w:ilvl w:val="0"/>
          <w:numId w:val="8"/>
        </w:numPr>
      </w:pPr>
      <w:r>
        <w:t xml:space="preserve">non ha richiesto altre agevolazioni che, unitamente alla presente, superano il costo ammissibile </w:t>
      </w:r>
      <w:r>
        <w:tab/>
        <w:t>del bene/servizio;</w:t>
      </w:r>
    </w:p>
    <w:p w:rsidR="00E97469" w:rsidRDefault="001A0937" w:rsidP="006E4ACB">
      <w:pPr>
        <w:numPr>
          <w:ilvl w:val="0"/>
          <w:numId w:val="27"/>
        </w:numPr>
      </w:pPr>
      <w:r>
        <w:t xml:space="preserve">ha richiesto altre agevolazioni ai sensi dei pertinenti regolamenti “de </w:t>
      </w:r>
      <w:proofErr w:type="spellStart"/>
      <w:proofErr w:type="gramStart"/>
      <w:r>
        <w:t>minimis”oppure</w:t>
      </w:r>
      <w:proofErr w:type="spellEnd"/>
      <w:proofErr w:type="gramEnd"/>
      <w:r>
        <w:t xml:space="preserve"> ai sensi di un regolamento di esenzione, a condizione che siano rispettate le disposizioni e le norme relative al cumulo previste da tali regolamenti, in particolare:</w:t>
      </w:r>
    </w:p>
    <w:tbl>
      <w:tblPr>
        <w:tblW w:w="7513" w:type="dxa"/>
        <w:tblInd w:w="1418" w:type="dxa"/>
        <w:tblLayout w:type="fixed"/>
        <w:tblLook w:val="0000" w:firstRow="0" w:lastRow="0" w:firstColumn="0" w:lastColumn="0" w:noHBand="0" w:noVBand="0"/>
      </w:tblPr>
      <w:tblGrid>
        <w:gridCol w:w="7513"/>
      </w:tblGrid>
      <w:tr w:rsidR="00E97469">
        <w:tc>
          <w:tcPr>
            <w:tcW w:w="7513" w:type="dxa"/>
            <w:tcBorders>
              <w:top w:val="single" w:sz="4" w:space="0" w:color="00000A"/>
              <w:left w:val="single" w:sz="4" w:space="0" w:color="00000A"/>
              <w:bottom w:val="single" w:sz="4" w:space="0" w:color="00000A"/>
              <w:right w:val="single" w:sz="4" w:space="0" w:color="00000A"/>
            </w:tcBorders>
          </w:tcPr>
          <w:p w:rsidR="00E97469" w:rsidRDefault="00E97469">
            <w:pPr>
              <w:rPr>
                <w:rFonts w:eastAsia="Times New Roman" w:cs="Calibri"/>
                <w:lang w:eastAsia="en-US"/>
              </w:rPr>
            </w:pPr>
          </w:p>
        </w:tc>
      </w:tr>
      <w:tr w:rsidR="00E97469">
        <w:tc>
          <w:tcPr>
            <w:tcW w:w="7513" w:type="dxa"/>
            <w:tcBorders>
              <w:top w:val="single" w:sz="4" w:space="0" w:color="00000A"/>
              <w:left w:val="single" w:sz="4" w:space="0" w:color="00000A"/>
              <w:bottom w:val="single" w:sz="4" w:space="0" w:color="00000A"/>
              <w:right w:val="single" w:sz="4" w:space="0" w:color="00000A"/>
            </w:tcBorders>
          </w:tcPr>
          <w:p w:rsidR="00E97469" w:rsidRDefault="00E97469">
            <w:pPr>
              <w:rPr>
                <w:rFonts w:eastAsia="Times New Roman" w:cs="Calibri"/>
                <w:lang w:eastAsia="en-US"/>
              </w:rPr>
            </w:pPr>
          </w:p>
        </w:tc>
      </w:tr>
    </w:tbl>
    <w:p w:rsidR="00E97469" w:rsidRDefault="00E97469"/>
    <w:p w:rsidR="00E97469" w:rsidRDefault="00E97469">
      <w:pPr>
        <w:pStyle w:val="Normale1"/>
        <w:widowControl w:val="0"/>
        <w:rPr>
          <w:b/>
          <w:bCs/>
        </w:rPr>
      </w:pPr>
    </w:p>
    <w:p w:rsidR="00E97469" w:rsidRDefault="00E97469">
      <w:pPr>
        <w:pStyle w:val="Normale1"/>
        <w:widowControl w:val="0"/>
        <w:jc w:val="center"/>
        <w:rPr>
          <w:b/>
          <w:bCs/>
        </w:rPr>
      </w:pPr>
    </w:p>
    <w:p w:rsidR="00E97469" w:rsidRDefault="00E97469">
      <w:pPr>
        <w:pStyle w:val="Normale1"/>
        <w:widowControl w:val="0"/>
        <w:jc w:val="center"/>
        <w:rPr>
          <w:b/>
          <w:bCs/>
        </w:rPr>
      </w:pPr>
    </w:p>
    <w:p w:rsidR="00E97469" w:rsidRDefault="001A0937">
      <w:pPr>
        <w:pStyle w:val="Normale1"/>
        <w:widowControl w:val="0"/>
        <w:tabs>
          <w:tab w:val="left" w:pos="-222"/>
          <w:tab w:val="left" w:pos="-117"/>
          <w:tab w:val="left" w:pos="-26"/>
          <w:tab w:val="left" w:pos="39"/>
          <w:tab w:val="left" w:pos="130"/>
        </w:tabs>
        <w:spacing w:after="120"/>
        <w:ind w:left="26" w:hanging="313"/>
        <w:jc w:val="both"/>
      </w:pPr>
      <w:r>
        <w:t>1</w:t>
      </w:r>
      <w:r w:rsidR="004B2271">
        <w:t>1</w:t>
      </w:r>
      <w:r>
        <w:t xml:space="preserve"> </w:t>
      </w:r>
      <w:r>
        <w:rPr>
          <w:b/>
          <w:u w:val="single"/>
        </w:rPr>
        <w:t xml:space="preserve">Ai fini della tracciabilità dei flussi </w:t>
      </w:r>
      <w:proofErr w:type="gramStart"/>
      <w:r>
        <w:rPr>
          <w:b/>
          <w:u w:val="single"/>
        </w:rPr>
        <w:t>finanziari,</w:t>
      </w:r>
      <w:r>
        <w:t xml:space="preserve">  dichiara</w:t>
      </w:r>
      <w:proofErr w:type="gramEnd"/>
      <w:r>
        <w:t xml:space="preserve">(ai sensi degli artt. 46 e 47 del D.P.R. </w:t>
      </w:r>
      <w:r>
        <w:tab/>
        <w:t xml:space="preserve">445/2000 e </w:t>
      </w:r>
      <w:proofErr w:type="spellStart"/>
      <w:r>
        <w:t>s.m.i.</w:t>
      </w:r>
      <w:proofErr w:type="spellEnd"/>
      <w:r>
        <w:t xml:space="preserve"> e della Legge 136/2010 e </w:t>
      </w:r>
      <w:proofErr w:type="spellStart"/>
      <w:r>
        <w:t>s.m.i.</w:t>
      </w:r>
      <w:proofErr w:type="spellEnd"/>
      <w:r>
        <w:t>):</w:t>
      </w:r>
    </w:p>
    <w:p w:rsidR="00E97469" w:rsidRDefault="001A0937">
      <w:pPr>
        <w:pStyle w:val="Normale1"/>
        <w:numPr>
          <w:ilvl w:val="0"/>
          <w:numId w:val="9"/>
        </w:numPr>
        <w:ind w:left="426"/>
        <w:jc w:val="both"/>
      </w:pPr>
      <w:r>
        <w:rPr>
          <w:color w:val="000000"/>
        </w:rPr>
        <w:t xml:space="preserve">che gli estremi identificativi dei conti correnti utilizzati, anche non in via </w:t>
      </w:r>
      <w:proofErr w:type="gramStart"/>
      <w:r>
        <w:rPr>
          <w:color w:val="000000"/>
        </w:rPr>
        <w:t>esclusiva,  per</w:t>
      </w:r>
      <w:proofErr w:type="gramEnd"/>
      <w:r>
        <w:rPr>
          <w:color w:val="000000"/>
        </w:rPr>
        <w:t xml:space="preserve"> la gestione dei movimenti relativi ad appalti/commesse pubbliche sono i seguenti</w:t>
      </w:r>
    </w:p>
    <w:p w:rsidR="00E97469" w:rsidRDefault="00E97469">
      <w:pPr>
        <w:pStyle w:val="Normale1"/>
        <w:ind w:left="426"/>
        <w:jc w:val="both"/>
        <w:rPr>
          <w:color w:val="000000"/>
        </w:rPr>
      </w:pPr>
    </w:p>
    <w:p w:rsidR="00E97469" w:rsidRDefault="00E97469">
      <w:pPr>
        <w:pStyle w:val="Normale1"/>
        <w:ind w:left="426"/>
        <w:jc w:val="both"/>
        <w:rPr>
          <w:color w:val="000000"/>
        </w:rPr>
      </w:pPr>
    </w:p>
    <w:tbl>
      <w:tblPr>
        <w:tblW w:w="10075" w:type="dxa"/>
        <w:tblInd w:w="-15" w:type="dxa"/>
        <w:tblLayout w:type="fixed"/>
        <w:tblCellMar>
          <w:left w:w="10" w:type="dxa"/>
          <w:right w:w="10" w:type="dxa"/>
        </w:tblCellMar>
        <w:tblLook w:val="0000" w:firstRow="0" w:lastRow="0" w:firstColumn="0" w:lastColumn="0" w:noHBand="0" w:noVBand="0"/>
      </w:tblPr>
      <w:tblGrid>
        <w:gridCol w:w="990"/>
        <w:gridCol w:w="9085"/>
      </w:tblGrid>
      <w:tr w:rsidR="00E97469">
        <w:tc>
          <w:tcPr>
            <w:tcW w:w="990" w:type="dxa"/>
            <w:shd w:val="clear" w:color="auto" w:fill="FFFFFF"/>
            <w:vAlign w:val="center"/>
          </w:tcPr>
          <w:p w:rsidR="00E97469" w:rsidRDefault="001A0937">
            <w:pPr>
              <w:pStyle w:val="Normale1"/>
              <w:widowControl w:val="0"/>
              <w:spacing w:line="360" w:lineRule="auto"/>
            </w:pPr>
            <w:r>
              <w:rPr>
                <w:i/>
              </w:rPr>
              <w:t>(IBAN)</w:t>
            </w:r>
          </w:p>
        </w:tc>
        <w:tc>
          <w:tcPr>
            <w:tcW w:w="9084" w:type="dxa"/>
            <w:tcBorders>
              <w:bottom w:val="single" w:sz="4" w:space="0" w:color="000001"/>
            </w:tcBorders>
            <w:shd w:val="clear" w:color="auto" w:fill="FFFFFF"/>
            <w:vAlign w:val="center"/>
          </w:tcPr>
          <w:p w:rsidR="00E97469" w:rsidRDefault="00E97469">
            <w:pPr>
              <w:pStyle w:val="Normale1"/>
              <w:widowControl w:val="0"/>
              <w:spacing w:line="360" w:lineRule="auto"/>
              <w:rPr>
                <w:b/>
                <w:i/>
              </w:rPr>
            </w:pPr>
          </w:p>
        </w:tc>
      </w:tr>
    </w:tbl>
    <w:p w:rsidR="00E97469" w:rsidRDefault="00E97469">
      <w:pPr>
        <w:pStyle w:val="Normale1"/>
        <w:spacing w:line="360" w:lineRule="auto"/>
        <w:ind w:left="708"/>
        <w:jc w:val="both"/>
        <w:rPr>
          <w:color w:val="000000"/>
        </w:rPr>
      </w:pPr>
    </w:p>
    <w:p w:rsidR="00E97469" w:rsidRDefault="001A0937">
      <w:pPr>
        <w:pStyle w:val="Normale1"/>
        <w:numPr>
          <w:ilvl w:val="0"/>
          <w:numId w:val="10"/>
        </w:numPr>
        <w:spacing w:line="360" w:lineRule="auto"/>
        <w:ind w:left="426"/>
        <w:jc w:val="both"/>
      </w:pPr>
      <w:r>
        <w:rPr>
          <w:color w:val="000000"/>
        </w:rPr>
        <w:t>le generalità e il codice fiscale delle persone delegate ad operare su di essi sono i seguenti</w:t>
      </w:r>
    </w:p>
    <w:tbl>
      <w:tblPr>
        <w:tblW w:w="10057" w:type="dxa"/>
        <w:tblInd w:w="-29" w:type="dxa"/>
        <w:tblLayout w:type="fixed"/>
        <w:tblCellMar>
          <w:left w:w="10" w:type="dxa"/>
          <w:right w:w="10" w:type="dxa"/>
        </w:tblCellMar>
        <w:tblLook w:val="0000" w:firstRow="0" w:lastRow="0" w:firstColumn="0" w:lastColumn="0" w:noHBand="0" w:noVBand="0"/>
      </w:tblPr>
      <w:tblGrid>
        <w:gridCol w:w="2036"/>
        <w:gridCol w:w="2264"/>
        <w:gridCol w:w="5757"/>
      </w:tblGrid>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1A0937">
            <w:pPr>
              <w:pStyle w:val="Normale1"/>
              <w:widowControl w:val="0"/>
              <w:spacing w:line="360" w:lineRule="auto"/>
              <w:jc w:val="both"/>
            </w:pPr>
            <w:r>
              <w:rPr>
                <w:i/>
                <w:color w:val="000000"/>
              </w:rPr>
              <w:t>Nome</w:t>
            </w:r>
          </w:p>
        </w:tc>
        <w:tc>
          <w:tcPr>
            <w:tcW w:w="2264" w:type="dxa"/>
            <w:tcBorders>
              <w:top w:val="single" w:sz="4" w:space="0" w:color="000001"/>
              <w:left w:val="single" w:sz="4" w:space="0" w:color="000001"/>
              <w:bottom w:val="single" w:sz="4" w:space="0" w:color="000001"/>
            </w:tcBorders>
            <w:shd w:val="clear" w:color="auto" w:fill="FFFFFF"/>
          </w:tcPr>
          <w:p w:rsidR="00E97469" w:rsidRDefault="001A0937">
            <w:pPr>
              <w:pStyle w:val="Normale1"/>
              <w:widowControl w:val="0"/>
              <w:spacing w:line="360" w:lineRule="auto"/>
              <w:jc w:val="both"/>
            </w:pPr>
            <w:r>
              <w:rPr>
                <w:i/>
                <w:color w:val="000000"/>
              </w:rPr>
              <w:t>Cognome</w:t>
            </w: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1A0937">
            <w:pPr>
              <w:pStyle w:val="Normale1"/>
              <w:widowControl w:val="0"/>
              <w:spacing w:line="360" w:lineRule="auto"/>
              <w:jc w:val="both"/>
            </w:pPr>
            <w:r>
              <w:rPr>
                <w:i/>
                <w:color w:val="000000"/>
              </w:rPr>
              <w:t>C.F.</w:t>
            </w:r>
          </w:p>
        </w:tc>
      </w:tr>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i/>
                <w:color w:val="000000"/>
              </w:rPr>
            </w:pPr>
          </w:p>
        </w:tc>
        <w:tc>
          <w:tcPr>
            <w:tcW w:w="2264"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i/>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E97469">
            <w:pPr>
              <w:pStyle w:val="Normale1"/>
              <w:widowControl w:val="0"/>
              <w:spacing w:line="360" w:lineRule="auto"/>
              <w:jc w:val="both"/>
              <w:rPr>
                <w:i/>
                <w:color w:val="000000"/>
              </w:rPr>
            </w:pPr>
          </w:p>
        </w:tc>
      </w:tr>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i/>
                <w:color w:val="000000"/>
              </w:rPr>
            </w:pPr>
          </w:p>
        </w:tc>
        <w:tc>
          <w:tcPr>
            <w:tcW w:w="2264"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E97469">
            <w:pPr>
              <w:pStyle w:val="Normale1"/>
              <w:widowControl w:val="0"/>
              <w:spacing w:line="360" w:lineRule="auto"/>
              <w:jc w:val="both"/>
              <w:rPr>
                <w:color w:val="000000"/>
              </w:rPr>
            </w:pPr>
          </w:p>
        </w:tc>
      </w:tr>
      <w:tr w:rsidR="00E97469">
        <w:tc>
          <w:tcPr>
            <w:tcW w:w="2036"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color w:val="000000"/>
              </w:rPr>
            </w:pPr>
          </w:p>
        </w:tc>
        <w:tc>
          <w:tcPr>
            <w:tcW w:w="2264" w:type="dxa"/>
            <w:tcBorders>
              <w:top w:val="single" w:sz="4" w:space="0" w:color="000001"/>
              <w:left w:val="single" w:sz="4" w:space="0" w:color="000001"/>
              <w:bottom w:val="single" w:sz="4" w:space="0" w:color="000001"/>
            </w:tcBorders>
            <w:shd w:val="clear" w:color="auto" w:fill="FFFFFF"/>
          </w:tcPr>
          <w:p w:rsidR="00E97469" w:rsidRDefault="00E97469">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E97469" w:rsidRDefault="00E97469">
            <w:pPr>
              <w:pStyle w:val="Normale1"/>
              <w:widowControl w:val="0"/>
              <w:spacing w:line="360" w:lineRule="auto"/>
              <w:jc w:val="both"/>
              <w:rPr>
                <w:color w:val="000000"/>
              </w:rPr>
            </w:pPr>
          </w:p>
        </w:tc>
      </w:tr>
    </w:tbl>
    <w:p w:rsidR="00E97469" w:rsidRDefault="00E97469">
      <w:pPr>
        <w:pStyle w:val="Normale1"/>
        <w:spacing w:line="360" w:lineRule="auto"/>
        <w:jc w:val="both"/>
      </w:pPr>
    </w:p>
    <w:p w:rsidR="00E97469" w:rsidRDefault="001A0937">
      <w:pPr>
        <w:pStyle w:val="Normale1"/>
        <w:numPr>
          <w:ilvl w:val="0"/>
          <w:numId w:val="11"/>
        </w:numPr>
        <w:spacing w:line="360" w:lineRule="auto"/>
        <w:jc w:val="both"/>
      </w:pPr>
      <w:r>
        <w:rPr>
          <w:color w:val="000000"/>
        </w:rPr>
        <w:t>di impegnarsi a comunicare ogni modifica relativa ai dati trasmessi.</w:t>
      </w:r>
    </w:p>
    <w:p w:rsidR="00E97469" w:rsidRDefault="004B2271" w:rsidP="004B2271">
      <w:pPr>
        <w:pStyle w:val="Normale1"/>
        <w:tabs>
          <w:tab w:val="left" w:pos="1846"/>
        </w:tabs>
        <w:spacing w:before="60"/>
        <w:ind w:right="238"/>
        <w:jc w:val="both"/>
      </w:pPr>
      <w:r>
        <w:t>12.</w:t>
      </w:r>
      <w:r w:rsidR="001A0937">
        <w:t>informazioni di dettaglio sulla concessione del fido bancario ottenuto (istituto finanziario/creditizio, importo, tipologia, durata, periodicità del rimborso, tasso di interesse applicato-TAEG) compilare)</w:t>
      </w:r>
      <w:r w:rsidR="006E4ACB">
        <w:t xml:space="preserve"> </w:t>
      </w:r>
      <w:r w:rsidR="001A093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7469" w:rsidRDefault="001A0937" w:rsidP="004B2271">
      <w:pPr>
        <w:pStyle w:val="Normale1"/>
        <w:numPr>
          <w:ilvl w:val="0"/>
          <w:numId w:val="5"/>
        </w:numPr>
        <w:tabs>
          <w:tab w:val="left" w:pos="1819"/>
        </w:tabs>
        <w:spacing w:before="60"/>
        <w:ind w:right="238"/>
        <w:jc w:val="both"/>
      </w:pPr>
      <w:r>
        <w:rPr>
          <w:u w:val="single"/>
        </w:rPr>
        <w:lastRenderedPageBreak/>
        <w:t>indicazione della motivazione</w:t>
      </w:r>
      <w:r>
        <w:t xml:space="preserve"> (esigenze di liquidità, consolidamento delle passività a breve o investimenti produttivi) e degli</w:t>
      </w:r>
      <w:r>
        <w:rPr>
          <w:u w:val="single"/>
        </w:rPr>
        <w:t xml:space="preserve"> obiettivi da realizzar</w:t>
      </w:r>
      <w:r>
        <w:t>e con l’uso del fido (compilare)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7469" w:rsidRDefault="00E97469">
      <w:pPr>
        <w:widowControl/>
        <w:suppressAutoHyphens w:val="0"/>
        <w:textAlignment w:val="auto"/>
        <w:rPr>
          <w:rFonts w:eastAsia="Times New Roman" w:cs="Times New Roman"/>
          <w:kern w:val="0"/>
          <w:lang w:eastAsia="it-IT" w:bidi="ar-SA"/>
        </w:rPr>
      </w:pPr>
    </w:p>
    <w:p w:rsidR="00E97469" w:rsidRDefault="001A0937">
      <w:pPr>
        <w:rPr>
          <w:rFonts w:eastAsia="Times New Roman" w:cs="Times New Roman"/>
          <w:color w:val="000000"/>
          <w:kern w:val="0"/>
          <w:lang w:eastAsia="it-IT" w:bidi="ar-SA"/>
        </w:rPr>
      </w:pPr>
      <w:r>
        <w:t>1</w:t>
      </w:r>
      <w:r w:rsidR="004B2271">
        <w:t>4.</w:t>
      </w:r>
    </w:p>
    <w:p w:rsidR="00E97469" w:rsidRDefault="001A0937" w:rsidP="00AC484E">
      <w:pPr>
        <w:numPr>
          <w:ilvl w:val="0"/>
          <w:numId w:val="20"/>
        </w:numPr>
        <w:jc w:val="both"/>
        <w:rPr>
          <w:rFonts w:eastAsia="Times New Roman" w:cs="Times New Roman"/>
          <w:color w:val="000000"/>
          <w:kern w:val="0"/>
          <w:lang w:eastAsia="it-IT" w:bidi="ar-SA"/>
        </w:rPr>
      </w:pPr>
      <w:r>
        <w:t xml:space="preserve">ai fini degli aiuti concessi ai sensi del Regime quadro della disciplina di aiuti SA.57021 e successive modifiche e in particolare nella sezione 3.1 della Comunicazione della Commissione Europea approvata con Comunicazione (2020) 1863 del 19.03.2020 “Quadro temporaneo per le misure di aiuto di Stato a sostegno dell’economia nell’attuale emergenza del COVID-19” e </w:t>
      </w:r>
      <w:proofErr w:type="spellStart"/>
      <w:r>
        <w:t>s.m.i.</w:t>
      </w:r>
      <w:proofErr w:type="spellEnd"/>
      <w:r>
        <w:t xml:space="preserve">, nei limiti e alle condizioni di cui alla medesima comunicazione ed agli art. 54/61 del D.L. del 19 maggio 2020, n.34 </w:t>
      </w:r>
    </w:p>
    <w:p w:rsidR="00E97469" w:rsidRDefault="00E97469" w:rsidP="00AC484E">
      <w:pPr>
        <w:widowControl/>
        <w:suppressAutoHyphens w:val="0"/>
        <w:ind w:left="1"/>
        <w:contextualSpacing/>
        <w:jc w:val="both"/>
        <w:textAlignment w:val="auto"/>
        <w:rPr>
          <w:rFonts w:eastAsia="Times New Roman" w:cs="Times New Roman"/>
          <w:color w:val="000000"/>
          <w:kern w:val="0"/>
          <w:lang w:eastAsia="it-IT" w:bidi="ar-SA"/>
        </w:rPr>
      </w:pPr>
    </w:p>
    <w:p w:rsidR="00E97469" w:rsidRDefault="001A0937" w:rsidP="00AC484E">
      <w:pPr>
        <w:numPr>
          <w:ilvl w:val="0"/>
          <w:numId w:val="17"/>
        </w:numPr>
        <w:jc w:val="both"/>
      </w:pPr>
      <w:r>
        <w:t>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w:t>
      </w:r>
    </w:p>
    <w:p w:rsidR="00E97469" w:rsidRDefault="00E97469">
      <w:pPr>
        <w:ind w:left="1403"/>
      </w:pPr>
    </w:p>
    <w:p w:rsidR="00E97469" w:rsidRDefault="00E97469">
      <w:pPr>
        <w:ind w:left="1403"/>
      </w:pPr>
    </w:p>
    <w:p w:rsidR="00E97469" w:rsidRDefault="00E97469">
      <w:pPr>
        <w:ind w:left="1403"/>
      </w:pPr>
    </w:p>
    <w:p w:rsidR="00E97469" w:rsidRDefault="001A0937" w:rsidP="00AC484E">
      <w:pPr>
        <w:ind w:left="1043"/>
        <w:jc w:val="center"/>
        <w:rPr>
          <w:b/>
          <w:bCs/>
        </w:rPr>
      </w:pPr>
      <w:r>
        <w:rPr>
          <w:b/>
          <w:bCs/>
        </w:rPr>
        <w:t>DICHIARA</w:t>
      </w:r>
    </w:p>
    <w:p w:rsidR="00E97469" w:rsidRDefault="00E97469" w:rsidP="00AC484E">
      <w:pPr>
        <w:spacing w:line="276" w:lineRule="auto"/>
        <w:ind w:left="1403"/>
        <w:rPr>
          <w:b/>
          <w:bCs/>
        </w:rPr>
      </w:pPr>
    </w:p>
    <w:p w:rsidR="00E97469" w:rsidRDefault="00E97469">
      <w:pPr>
        <w:pStyle w:val="Paragrafoelenco"/>
        <w:spacing w:line="276" w:lineRule="auto"/>
        <w:ind w:left="2123" w:firstLine="0"/>
      </w:pPr>
    </w:p>
    <w:p w:rsidR="00E97469" w:rsidRDefault="001A0937" w:rsidP="00303DA0">
      <w:pPr>
        <w:ind w:left="284"/>
        <w:jc w:val="both"/>
      </w:pPr>
      <w:r>
        <w:t>che l’impresa</w:t>
      </w:r>
      <w:r w:rsidR="00303DA0">
        <w:t xml:space="preserve"> </w:t>
      </w:r>
      <w:r w:rsidRPr="00303DA0">
        <w:rPr>
          <w:b/>
        </w:rPr>
        <w:t>non era in difficoltà alla data del 31 dicembre 2019</w:t>
      </w:r>
      <w:r>
        <w:t xml:space="preserve">, ai sensi dell’art. 2 punto 18 del regolamento </w:t>
      </w:r>
      <w:r w:rsidR="00303DA0">
        <w:t>UE</w:t>
      </w:r>
      <w:r>
        <w:t xml:space="preserve"> n. 651/2014, </w:t>
      </w:r>
    </w:p>
    <w:p w:rsidR="00E97469" w:rsidRDefault="00E97469">
      <w:pPr>
        <w:widowControl/>
        <w:suppressAutoHyphens w:val="0"/>
        <w:spacing w:line="276" w:lineRule="auto"/>
        <w:jc w:val="both"/>
        <w:textAlignment w:val="auto"/>
        <w:rPr>
          <w:rFonts w:eastAsia="Times New Roman" w:cs="Times New Roman"/>
          <w:b/>
          <w:kern w:val="0"/>
          <w:lang w:eastAsia="it-IT" w:bidi="ar-SA"/>
        </w:rPr>
      </w:pPr>
    </w:p>
    <w:p w:rsidR="00E97469" w:rsidRDefault="001A0937">
      <w:pPr>
        <w:widowControl/>
        <w:numPr>
          <w:ilvl w:val="0"/>
          <w:numId w:val="18"/>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 xml:space="preserve">che l’impresa </w:t>
      </w:r>
      <w:r>
        <w:rPr>
          <w:rFonts w:eastAsia="Times New Roman" w:cs="Times New Roman"/>
          <w:i/>
          <w:kern w:val="0"/>
          <w:lang w:eastAsia="it-IT" w:bidi="ar-SA"/>
        </w:rPr>
        <w:t>(selezionare)</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non è collegata, controllata né controlla, direttamente o indirettamente, altre imprese</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controlla, anche indirettamente, le seguenti imprese aventi sede in Italia</w:t>
      </w:r>
    </w:p>
    <w:tbl>
      <w:tblPr>
        <w:tblW w:w="7647" w:type="dxa"/>
        <w:tblInd w:w="1526" w:type="dxa"/>
        <w:tblLayout w:type="fixed"/>
        <w:tblLook w:val="0400" w:firstRow="0" w:lastRow="0" w:firstColumn="0" w:lastColumn="0" w:noHBand="0" w:noVBand="1"/>
      </w:tblPr>
      <w:tblGrid>
        <w:gridCol w:w="7647"/>
      </w:tblGrid>
      <w:tr w:rsidR="00E97469">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è controllata, anche indirettamente, dalle seguenti imprese aventi sede in Italia</w:t>
      </w:r>
    </w:p>
    <w:tbl>
      <w:tblPr>
        <w:tblW w:w="7647" w:type="dxa"/>
        <w:tblInd w:w="1526" w:type="dxa"/>
        <w:tblLayout w:type="fixed"/>
        <w:tblLook w:val="0400" w:firstRow="0" w:lastRow="0" w:firstColumn="0" w:lastColumn="0" w:noHBand="0" w:noVBand="1"/>
      </w:tblPr>
      <w:tblGrid>
        <w:gridCol w:w="7647"/>
      </w:tblGrid>
      <w:tr w:rsidR="00E97469">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E97469"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altro tipo di collegamento con le seguenti imprese aventi sede in Italia</w:t>
      </w:r>
    </w:p>
    <w:tbl>
      <w:tblPr>
        <w:tblW w:w="7647" w:type="dxa"/>
        <w:tblInd w:w="1526" w:type="dxa"/>
        <w:tblLayout w:type="fixed"/>
        <w:tblLook w:val="0400" w:firstRow="0" w:lastRow="0" w:firstColumn="0" w:lastColumn="0" w:noHBand="0" w:noVBand="1"/>
      </w:tblPr>
      <w:tblGrid>
        <w:gridCol w:w="7647"/>
      </w:tblGrid>
      <w:tr w:rsidR="00E97469">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lastRenderedPageBreak/>
              <w:t>Ragione sociale e dati anagrafici</w:t>
            </w: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E97469">
        <w:tc>
          <w:tcPr>
            <w:tcW w:w="764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E97469" w:rsidRDefault="00E97469">
      <w:pPr>
        <w:widowControl/>
        <w:suppressAutoHyphens w:val="0"/>
        <w:spacing w:line="276" w:lineRule="auto"/>
        <w:jc w:val="both"/>
        <w:textAlignment w:val="auto"/>
        <w:rPr>
          <w:rFonts w:eastAsia="Times New Roman" w:cs="Times New Roman"/>
          <w:kern w:val="0"/>
          <w:lang w:eastAsia="it-IT" w:bidi="ar-SA"/>
        </w:rPr>
      </w:pPr>
    </w:p>
    <w:p w:rsidR="00E97469" w:rsidRDefault="001A0937">
      <w:pPr>
        <w:widowControl/>
        <w:numPr>
          <w:ilvl w:val="0"/>
          <w:numId w:val="18"/>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che l’impresa</w:t>
      </w:r>
      <w:r>
        <w:rPr>
          <w:rFonts w:eastAsia="Times New Roman" w:cs="Times New Roman"/>
          <w:color w:val="000000"/>
          <w:kern w:val="0"/>
          <w:lang w:eastAsia="it-IT" w:bidi="ar-SA"/>
        </w:rPr>
        <w:t>, nell’esercizio in corso e nei due esercizi precedenti,</w:t>
      </w:r>
      <w:r>
        <w:rPr>
          <w:rFonts w:eastAsia="Times New Roman" w:cs="Times New Roman"/>
          <w:kern w:val="0"/>
          <w:lang w:eastAsia="it-IT" w:bidi="ar-SA"/>
        </w:rPr>
        <w:t xml:space="preserve"> </w:t>
      </w:r>
      <w:r>
        <w:rPr>
          <w:rFonts w:eastAsia="Times New Roman" w:cs="Times New Roman"/>
          <w:i/>
          <w:kern w:val="0"/>
          <w:lang w:eastAsia="it-IT" w:bidi="ar-SA"/>
        </w:rPr>
        <w:t>(selezionare)</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è stata interessata da fusioni, acquisizioni o scissioni</w:t>
      </w:r>
    </w:p>
    <w:p w:rsidR="00E97469" w:rsidRDefault="001A0937">
      <w:pPr>
        <w:widowControl/>
        <w:numPr>
          <w:ilvl w:val="0"/>
          <w:numId w:val="19"/>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è stata interessata da fusioni, acquisizioni o scissioni</w:t>
      </w:r>
    </w:p>
    <w:p w:rsidR="00E97469" w:rsidRDefault="00E97469">
      <w:pPr>
        <w:widowControl/>
        <w:suppressAutoHyphens w:val="0"/>
        <w:ind w:left="720"/>
        <w:contextualSpacing/>
        <w:textAlignment w:val="auto"/>
        <w:rPr>
          <w:rFonts w:eastAsia="Times New Roman" w:cs="Times New Roman"/>
          <w:kern w:val="0"/>
          <w:lang w:eastAsia="it-IT" w:bidi="ar-SA"/>
        </w:rPr>
      </w:pPr>
    </w:p>
    <w:p w:rsidR="00E97469" w:rsidRDefault="001A0937">
      <w:pPr>
        <w:widowControl/>
        <w:numPr>
          <w:ilvl w:val="0"/>
          <w:numId w:val="18"/>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che l’impresa, nell’esercizio in corso e nei due esercizi precedenti, tenuto conto di eventuali fusioni, acquisizioni o scissioni</w:t>
      </w:r>
      <w:r>
        <w:rPr>
          <w:rFonts w:eastAsia="Times New Roman" w:cs="Times New Roman"/>
          <w:i/>
          <w:kern w:val="0"/>
          <w:lang w:eastAsia="it-IT" w:bidi="ar-SA"/>
        </w:rPr>
        <w:t>(selezionare)</w:t>
      </w:r>
    </w:p>
    <w:p w:rsidR="00E97469" w:rsidRDefault="00E97469">
      <w:pPr>
        <w:widowControl/>
        <w:suppressAutoHyphens w:val="0"/>
        <w:spacing w:line="276" w:lineRule="auto"/>
        <w:ind w:left="720"/>
        <w:contextualSpacing/>
        <w:jc w:val="both"/>
        <w:textAlignment w:val="auto"/>
        <w:rPr>
          <w:rFonts w:eastAsia="Times New Roman" w:cs="Times New Roman"/>
          <w:kern w:val="0"/>
          <w:lang w:eastAsia="it-IT" w:bidi="ar-SA"/>
        </w:rPr>
      </w:pPr>
    </w:p>
    <w:p w:rsidR="00E97469" w:rsidRDefault="001A0937">
      <w:pPr>
        <w:widowControl/>
        <w:numPr>
          <w:ilvl w:val="0"/>
          <w:numId w:val="19"/>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ha beneficiato di agevolazioni pubbliche</w:t>
      </w:r>
    </w:p>
    <w:p w:rsidR="00E97469" w:rsidRPr="00AC484E" w:rsidRDefault="001A0937">
      <w:pPr>
        <w:widowControl/>
        <w:numPr>
          <w:ilvl w:val="0"/>
          <w:numId w:val="19"/>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ha beneficiato di agevolazioni pubbliche come indicato di seguito</w:t>
      </w:r>
      <w:r>
        <w:rPr>
          <w:rStyle w:val="Richiamoallanotaapidipagina"/>
          <w:rFonts w:eastAsia="Times New Roman" w:cs="Times New Roman"/>
          <w:color w:val="000000"/>
          <w:kern w:val="0"/>
          <w:lang w:eastAsia="it-IT" w:bidi="ar-SA"/>
        </w:rPr>
        <w:footnoteReference w:id="1"/>
      </w:r>
    </w:p>
    <w:p w:rsidR="00AC484E" w:rsidRDefault="00AC484E" w:rsidP="00AC484E">
      <w:pPr>
        <w:widowControl/>
        <w:suppressAutoHyphens w:val="0"/>
        <w:spacing w:line="276" w:lineRule="auto"/>
        <w:contextualSpacing/>
        <w:jc w:val="both"/>
        <w:textAlignment w:val="auto"/>
        <w:rPr>
          <w:rFonts w:eastAsia="Times New Roman" w:cs="Times New Roman"/>
          <w:kern w:val="0"/>
          <w:lang w:eastAsia="it-IT" w:bidi="ar-SA"/>
        </w:rPr>
      </w:pPr>
    </w:p>
    <w:tbl>
      <w:tblPr>
        <w:tblW w:w="9065" w:type="dxa"/>
        <w:tblLayout w:type="fixed"/>
        <w:tblLook w:val="0400" w:firstRow="0" w:lastRow="0" w:firstColumn="0" w:lastColumn="0" w:noHBand="0" w:noVBand="1"/>
      </w:tblPr>
      <w:tblGrid>
        <w:gridCol w:w="1277"/>
        <w:gridCol w:w="1418"/>
        <w:gridCol w:w="1356"/>
        <w:gridCol w:w="1255"/>
        <w:gridCol w:w="1257"/>
        <w:gridCol w:w="1252"/>
        <w:gridCol w:w="1250"/>
      </w:tblGrid>
      <w:tr w:rsidR="00E97469" w:rsidTr="00303DA0">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Impresa beneficiaria</w:t>
            </w:r>
            <w:r>
              <w:rPr>
                <w:rStyle w:val="Richiamoallanotaapidipagina"/>
                <w:rFonts w:eastAsia="Times New Roman" w:cs="Times New Roman"/>
                <w:kern w:val="0"/>
                <w:sz w:val="20"/>
                <w:szCs w:val="20"/>
                <w:lang w:eastAsia="it-IT" w:bidi="ar-SA"/>
              </w:rPr>
              <w:footnoteReference w:id="2"/>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Regolamento comunitario</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Data concessione</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Normativa di riferimento</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Ente concedente</w:t>
            </w:r>
            <w:r>
              <w:rPr>
                <w:rStyle w:val="Richiamoallanotaapidipagina"/>
                <w:rFonts w:eastAsia="Times New Roman" w:cs="Times New Roman"/>
                <w:kern w:val="0"/>
                <w:sz w:val="20"/>
                <w:szCs w:val="20"/>
                <w:lang w:eastAsia="it-IT" w:bidi="ar-SA"/>
              </w:rPr>
              <w:footnoteReference w:id="3"/>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Importo dell’aiuto (in equivalente sovvenzione lordo)</w:t>
            </w:r>
          </w:p>
        </w:tc>
      </w:tr>
      <w:tr w:rsidR="00E97469" w:rsidTr="00303DA0">
        <w:tc>
          <w:tcPr>
            <w:tcW w:w="127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E97469" w:rsidRDefault="00E97469">
            <w:pPr>
              <w:suppressAutoHyphens w:val="0"/>
              <w:spacing w:line="276" w:lineRule="auto"/>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Concesso</w:t>
            </w: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Erogato a saldo</w:t>
            </w:r>
            <w:r>
              <w:rPr>
                <w:rStyle w:val="Richiamoallanotaapidipagina"/>
                <w:rFonts w:eastAsia="Times New Roman" w:cs="Times New Roman"/>
                <w:kern w:val="0"/>
                <w:sz w:val="20"/>
                <w:szCs w:val="20"/>
                <w:lang w:eastAsia="it-IT" w:bidi="ar-SA"/>
              </w:rPr>
              <w:footnoteReference w:id="4"/>
            </w: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127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7"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r w:rsidR="00E97469" w:rsidTr="00303DA0">
        <w:tc>
          <w:tcPr>
            <w:tcW w:w="6563" w:type="dxa"/>
            <w:gridSpan w:val="5"/>
            <w:tcBorders>
              <w:top w:val="single" w:sz="4" w:space="0" w:color="000000"/>
              <w:left w:val="single" w:sz="4" w:space="0" w:color="000000"/>
              <w:bottom w:val="single" w:sz="4" w:space="0" w:color="000000"/>
              <w:right w:val="single" w:sz="4" w:space="0" w:color="000000"/>
            </w:tcBorders>
            <w:shd w:val="clear" w:color="auto" w:fill="D9D9D9"/>
          </w:tcPr>
          <w:p w:rsidR="00E97469" w:rsidRDefault="001A0937">
            <w:pPr>
              <w:suppressAutoHyphens w:val="0"/>
              <w:jc w:val="right"/>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Totale</w:t>
            </w:r>
          </w:p>
        </w:tc>
        <w:tc>
          <w:tcPr>
            <w:tcW w:w="1252"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E97469" w:rsidRDefault="00E97469">
            <w:pPr>
              <w:suppressAutoHyphens w:val="0"/>
              <w:jc w:val="both"/>
              <w:textAlignment w:val="auto"/>
              <w:rPr>
                <w:rFonts w:eastAsia="Times New Roman" w:cs="Times New Roman"/>
                <w:kern w:val="0"/>
                <w:sz w:val="20"/>
                <w:szCs w:val="20"/>
                <w:lang w:eastAsia="it-IT" w:bidi="ar-SA"/>
              </w:rPr>
            </w:pPr>
          </w:p>
        </w:tc>
      </w:tr>
    </w:tbl>
    <w:p w:rsidR="00E97469" w:rsidRDefault="00E97469">
      <w:pPr>
        <w:widowControl/>
        <w:suppressAutoHyphens w:val="0"/>
        <w:spacing w:line="276" w:lineRule="auto"/>
        <w:ind w:left="360"/>
        <w:jc w:val="both"/>
        <w:textAlignment w:val="auto"/>
        <w:rPr>
          <w:rFonts w:eastAsia="Times New Roman" w:cs="Times New Roman"/>
          <w:kern w:val="0"/>
          <w:lang w:eastAsia="it-IT" w:bidi="ar-SA"/>
        </w:rPr>
      </w:pPr>
    </w:p>
    <w:p w:rsidR="00E97469" w:rsidRDefault="00E97469">
      <w:pPr>
        <w:pStyle w:val="Normale1"/>
        <w:tabs>
          <w:tab w:val="left" w:pos="2389"/>
        </w:tabs>
        <w:spacing w:before="60"/>
        <w:ind w:left="711" w:right="222"/>
        <w:jc w:val="both"/>
      </w:pPr>
    </w:p>
    <w:p w:rsidR="00E97469" w:rsidRDefault="00E97469" w:rsidP="00303DA0">
      <w:pPr>
        <w:pStyle w:val="Paragrafoelenco"/>
        <w:tabs>
          <w:tab w:val="left" w:pos="1824"/>
        </w:tabs>
        <w:spacing w:line="240" w:lineRule="auto"/>
        <w:ind w:left="426" w:right="223" w:firstLine="0"/>
        <w:rPr>
          <w:vanish/>
        </w:rPr>
      </w:pPr>
    </w:p>
    <w:p w:rsidR="00E97469" w:rsidRDefault="004B2271" w:rsidP="004B2271">
      <w:pPr>
        <w:pStyle w:val="Normale1"/>
        <w:tabs>
          <w:tab w:val="left" w:pos="1824"/>
        </w:tabs>
        <w:spacing w:before="60"/>
        <w:ind w:right="223"/>
        <w:jc w:val="both"/>
      </w:pPr>
      <w:r>
        <w:t>15.</w:t>
      </w:r>
      <w:r w:rsidR="001A0937">
        <w:t xml:space="preserve">richiede un contributo a fondo perduto di ________________________euro (da calcolare secondo quanto previsto dal Bando fino ad un massimo di </w:t>
      </w:r>
      <w:r w:rsidR="006A0E22">
        <w:t>5.000</w:t>
      </w:r>
      <w:bookmarkStart w:id="0" w:name="_GoBack"/>
      <w:bookmarkEnd w:id="0"/>
      <w:r w:rsidR="001A0937">
        <w:t>,00 euro);</w:t>
      </w:r>
    </w:p>
    <w:p w:rsidR="00E97469" w:rsidRDefault="00E97469">
      <w:pPr>
        <w:pStyle w:val="Normale1"/>
        <w:tabs>
          <w:tab w:val="left" w:pos="1824"/>
        </w:tabs>
        <w:spacing w:before="60"/>
        <w:ind w:right="223"/>
        <w:jc w:val="both"/>
      </w:pPr>
    </w:p>
    <w:p w:rsidR="00E97469" w:rsidRDefault="001A0937" w:rsidP="004B2271">
      <w:pPr>
        <w:numPr>
          <w:ilvl w:val="0"/>
          <w:numId w:val="32"/>
        </w:numPr>
        <w:jc w:val="both"/>
      </w:pPr>
      <w:r>
        <w:t xml:space="preserve">dichiara che l’impresa  </w:t>
      </w:r>
    </w:p>
    <w:p w:rsidR="00E97469" w:rsidRDefault="001A0937">
      <w:pPr>
        <w:numPr>
          <w:ilvl w:val="0"/>
          <w:numId w:val="21"/>
        </w:numPr>
        <w:jc w:val="both"/>
      </w:pPr>
      <w:r>
        <w:t xml:space="preserve">è soggetta </w:t>
      </w:r>
      <w:bookmarkStart w:id="1" w:name="_Hlk80958782"/>
      <w:r>
        <w:t>all’applicazione della ritenuta d’acconto del 4% sul contributo erogato</w:t>
      </w:r>
      <w:bookmarkEnd w:id="1"/>
    </w:p>
    <w:p w:rsidR="00E97469" w:rsidRDefault="001A0937">
      <w:pPr>
        <w:numPr>
          <w:ilvl w:val="0"/>
          <w:numId w:val="21"/>
        </w:numPr>
        <w:tabs>
          <w:tab w:val="clear" w:pos="720"/>
          <w:tab w:val="left" w:pos="1824"/>
        </w:tabs>
        <w:spacing w:before="60"/>
        <w:jc w:val="both"/>
      </w:pPr>
      <w:r>
        <w:t xml:space="preserve">non è soggetta all’applicazione della ritenuta d’acconto del 4% sul contributo erogato ai </w:t>
      </w:r>
      <w:r>
        <w:lastRenderedPageBreak/>
        <w:tab/>
        <w:t>sensi_______________________</w:t>
      </w:r>
      <w:proofErr w:type="gramStart"/>
      <w:r>
        <w:t>_( indicare</w:t>
      </w:r>
      <w:proofErr w:type="gramEnd"/>
      <w:r>
        <w:t xml:space="preserve"> la normativa di riferimento art. 9 bando)</w:t>
      </w:r>
    </w:p>
    <w:p w:rsidR="00E97469" w:rsidRDefault="00E97469">
      <w:pPr>
        <w:pStyle w:val="Normale1"/>
        <w:tabs>
          <w:tab w:val="left" w:pos="1535"/>
        </w:tabs>
        <w:spacing w:before="60"/>
        <w:ind w:left="284" w:right="212" w:hanging="57"/>
        <w:jc w:val="both"/>
      </w:pPr>
    </w:p>
    <w:p w:rsidR="00E97469" w:rsidRDefault="001A0937" w:rsidP="00303DA0">
      <w:pPr>
        <w:pStyle w:val="Normale1"/>
        <w:numPr>
          <w:ilvl w:val="0"/>
          <w:numId w:val="32"/>
        </w:numPr>
        <w:tabs>
          <w:tab w:val="left" w:pos="1277"/>
        </w:tabs>
        <w:spacing w:after="120"/>
        <w:ind w:left="426" w:right="238" w:hanging="426"/>
        <w:jc w:val="both"/>
      </w:pPr>
      <w:r>
        <w:t>di aver preso visione del bando impegnandosi a rispettare quanto in esso prescritto sia al momento   presentazione della domanda che durante l’intero periodo di validità del bando;</w:t>
      </w:r>
    </w:p>
    <w:p w:rsidR="00E97469" w:rsidRDefault="001A0937" w:rsidP="00303DA0">
      <w:pPr>
        <w:pStyle w:val="Normale1"/>
        <w:numPr>
          <w:ilvl w:val="0"/>
          <w:numId w:val="32"/>
        </w:numPr>
        <w:tabs>
          <w:tab w:val="left" w:pos="1277"/>
        </w:tabs>
        <w:spacing w:after="120"/>
        <w:ind w:left="426" w:hanging="426"/>
        <w:jc w:val="both"/>
      </w:pPr>
      <w:r>
        <w:t xml:space="preserve">che le copie dei documenti allegati di seguito indicati, </w:t>
      </w:r>
      <w:r>
        <w:rPr>
          <w:color w:val="000000"/>
        </w:rPr>
        <w:t xml:space="preserve">in formato pdf e </w:t>
      </w:r>
      <w:r>
        <w:rPr>
          <w:color w:val="000000"/>
          <w:u w:val="single"/>
        </w:rPr>
        <w:t>firmati p7m,</w:t>
      </w:r>
      <w:r>
        <w:t xml:space="preserve"> sono firmati digitalmente dal Titolare/Legale rappresentante che apponendo la propria firma ne attesta la conformità all’originale:</w:t>
      </w:r>
    </w:p>
    <w:p w:rsidR="00E97469" w:rsidRDefault="001A0937">
      <w:pPr>
        <w:pStyle w:val="Normale1"/>
        <w:tabs>
          <w:tab w:val="left" w:pos="2050"/>
        </w:tabs>
        <w:spacing w:before="60"/>
        <w:ind w:left="683"/>
        <w:jc w:val="both"/>
      </w:pPr>
      <w:r>
        <w:t>1-copia del contratto;</w:t>
      </w:r>
    </w:p>
    <w:p w:rsidR="00E97469" w:rsidRDefault="001A0937">
      <w:pPr>
        <w:pStyle w:val="Normale1"/>
        <w:tabs>
          <w:tab w:val="left" w:pos="2308"/>
        </w:tabs>
        <w:spacing w:before="60"/>
        <w:ind w:left="887" w:hanging="157"/>
        <w:jc w:val="both"/>
      </w:pPr>
      <w:r>
        <w:t>2-attestazione/certificazione dell’istituto bancario circa i costi maturati a titolo di tasso di interesse per l’utilizzo del fido bancario nel periodo di riferimento;</w:t>
      </w:r>
    </w:p>
    <w:p w:rsidR="00E97469" w:rsidRDefault="001A0937">
      <w:pPr>
        <w:pStyle w:val="Normale1"/>
        <w:tabs>
          <w:tab w:val="left" w:pos="1649"/>
        </w:tabs>
        <w:spacing w:before="60"/>
        <w:ind w:left="965" w:hanging="248"/>
        <w:jc w:val="both"/>
      </w:pPr>
      <w:r>
        <w:t xml:space="preserve"> 3-fotocopia di un documento di identità in corso di validità del titolare/legale rappresentante dell'impresa richiedente;</w:t>
      </w:r>
    </w:p>
    <w:p w:rsidR="00E97469" w:rsidRDefault="001A0937">
      <w:pPr>
        <w:pStyle w:val="Normale1"/>
        <w:tabs>
          <w:tab w:val="left" w:pos="2132"/>
        </w:tabs>
        <w:spacing w:before="60"/>
        <w:ind w:left="724" w:right="224"/>
        <w:jc w:val="both"/>
      </w:pPr>
      <w:r>
        <w:t>4-modello F23 relativo al versamento dell’imposta di bollo (€16,00);</w:t>
      </w:r>
    </w:p>
    <w:p w:rsidR="00E97469" w:rsidRDefault="001A0937">
      <w:pPr>
        <w:pStyle w:val="Normale1"/>
        <w:tabs>
          <w:tab w:val="left" w:pos="2132"/>
        </w:tabs>
        <w:spacing w:before="60"/>
        <w:ind w:left="724" w:right="224"/>
        <w:jc w:val="both"/>
      </w:pPr>
      <w:r>
        <w:t>5- modello dichiarazione impresa collegata (eventuale);</w:t>
      </w:r>
    </w:p>
    <w:p w:rsidR="00E97469" w:rsidRDefault="001A0937">
      <w:pPr>
        <w:widowControl/>
        <w:tabs>
          <w:tab w:val="left" w:pos="2132"/>
        </w:tabs>
        <w:spacing w:before="60"/>
        <w:ind w:left="724" w:right="224"/>
        <w:jc w:val="both"/>
        <w:rPr>
          <w:b/>
        </w:rPr>
      </w:pPr>
      <w:r>
        <w:rPr>
          <w:b/>
        </w:rPr>
        <w:t xml:space="preserve">In caso di “unità </w:t>
      </w:r>
      <w:proofErr w:type="gramStart"/>
      <w:r>
        <w:rPr>
          <w:b/>
        </w:rPr>
        <w:t>economica”(</w:t>
      </w:r>
      <w:proofErr w:type="gramEnd"/>
      <w:r>
        <w:rPr>
          <w:b/>
        </w:rPr>
        <w:t xml:space="preserve"> impresa con rapporti di collegamento con altre imprese situate in Italia) ciascuna delle imprese collegate con l’impresa richiedente l’agevolazione dovrà compilare il modello dichiarazione impresa collegata.</w:t>
      </w:r>
    </w:p>
    <w:p w:rsidR="00E97469" w:rsidRDefault="00E97469">
      <w:pPr>
        <w:pStyle w:val="Normale1"/>
        <w:tabs>
          <w:tab w:val="left" w:pos="2132"/>
        </w:tabs>
        <w:spacing w:before="60"/>
        <w:ind w:left="724" w:right="224"/>
        <w:jc w:val="both"/>
      </w:pPr>
    </w:p>
    <w:p w:rsidR="00E97469" w:rsidRDefault="001A0937" w:rsidP="00303DA0">
      <w:pPr>
        <w:pStyle w:val="Normale1"/>
        <w:numPr>
          <w:ilvl w:val="0"/>
          <w:numId w:val="32"/>
        </w:numPr>
        <w:tabs>
          <w:tab w:val="left" w:pos="1834"/>
        </w:tabs>
        <w:spacing w:before="60" w:after="240"/>
        <w:ind w:left="426" w:right="224" w:hanging="426"/>
        <w:jc w:val="both"/>
      </w:pPr>
      <w:r>
        <w:t>d</w:t>
      </w:r>
      <w:r>
        <w:rPr>
          <w:color w:val="000000"/>
        </w:rPr>
        <w:t xml:space="preserve">i impegnarsi a presentare tempestivamente qualsiasi ulteriore documentazione che la CCIAA di Brindisi ritiene opportuno o utile alla regolarità del procedimento istruttorio e a comunicare </w:t>
      </w:r>
      <w:r>
        <w:rPr>
          <w:rFonts w:eastAsia="Calibri"/>
          <w:color w:val="000000"/>
          <w:szCs w:val="22"/>
          <w:lang w:eastAsia="en-US"/>
        </w:rPr>
        <w:t>ogni eventuale variazione relativamente alle informazioni e ai dati contenuti nella presente domanda e nella documentazione allegata che ne costituisce parte integrante;</w:t>
      </w:r>
    </w:p>
    <w:p w:rsidR="00E97469" w:rsidRDefault="001A0937" w:rsidP="00303DA0">
      <w:pPr>
        <w:pStyle w:val="Normale1"/>
        <w:numPr>
          <w:ilvl w:val="0"/>
          <w:numId w:val="32"/>
        </w:numPr>
        <w:tabs>
          <w:tab w:val="left" w:pos="852"/>
        </w:tabs>
        <w:spacing w:after="120"/>
        <w:ind w:left="426" w:hanging="426"/>
        <w:jc w:val="both"/>
      </w:pPr>
      <w:r>
        <w:rPr>
          <w:color w:val="000000"/>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color w:val="000000"/>
        </w:rPr>
        <w:t>s.m.i.</w:t>
      </w:r>
      <w:proofErr w:type="spellEnd"/>
      <w:r>
        <w:rPr>
          <w:color w:val="000000"/>
        </w:rPr>
        <w:t xml:space="preserve"> in materia di trasparenza.</w:t>
      </w:r>
    </w:p>
    <w:p w:rsidR="00E97469" w:rsidRDefault="001A0937">
      <w:pPr>
        <w:pStyle w:val="Normale1"/>
        <w:tabs>
          <w:tab w:val="left" w:pos="567"/>
        </w:tabs>
        <w:spacing w:after="120"/>
        <w:jc w:val="both"/>
      </w:pPr>
      <w:r>
        <w:rPr>
          <w:b/>
          <w:bCs/>
          <w:color w:val="000000"/>
          <w:u w:val="single"/>
        </w:rPr>
        <w:t xml:space="preserve">al fine di quanto previsto dalla disciplina sul trattamento dei dati personali - D.LGS. 30 GIUGNO 2003 N. 196 e </w:t>
      </w:r>
      <w:proofErr w:type="spellStart"/>
      <w:r>
        <w:rPr>
          <w:b/>
          <w:bCs/>
          <w:color w:val="000000"/>
          <w:u w:val="single"/>
        </w:rPr>
        <w:t>s.m.i.</w:t>
      </w:r>
      <w:proofErr w:type="spellEnd"/>
      <w:r>
        <w:rPr>
          <w:b/>
          <w:bCs/>
          <w:color w:val="000000"/>
          <w:u w:val="single"/>
        </w:rPr>
        <w:t xml:space="preserve"> e Regolamento UE 2016 / 679 (“GDPR”) dichiara</w:t>
      </w:r>
      <w:r>
        <w:rPr>
          <w:b/>
          <w:bCs/>
          <w:color w:val="000000"/>
        </w:rPr>
        <w:t>:</w:t>
      </w:r>
    </w:p>
    <w:p w:rsidR="00E97469" w:rsidRDefault="001A0937">
      <w:pPr>
        <w:pStyle w:val="Normale1"/>
        <w:tabs>
          <w:tab w:val="left" w:pos="567"/>
        </w:tabs>
        <w:spacing w:after="120"/>
        <w:jc w:val="both"/>
      </w:pPr>
      <w:r>
        <w:rPr>
          <w:b/>
          <w:color w:val="000000"/>
        </w:rPr>
        <w:t>□</w:t>
      </w:r>
      <w:r>
        <w:rPr>
          <w:color w:val="000000"/>
        </w:rPr>
        <w:t xml:space="preserve"> </w:t>
      </w:r>
      <w:r>
        <w:rPr>
          <w:b/>
          <w:color w:val="000000"/>
        </w:rPr>
        <w:t>di aver letto l’informativa sul trattamento dei dati personali per come di seguito riportata (obbligatorio)</w:t>
      </w:r>
    </w:p>
    <w:p w:rsidR="00E97469" w:rsidRDefault="001A0937">
      <w:pPr>
        <w:pStyle w:val="Normale1"/>
        <w:spacing w:after="60"/>
        <w:ind w:left="284" w:hanging="284"/>
        <w:jc w:val="both"/>
      </w:pPr>
      <w:r>
        <w:rPr>
          <w:sz w:val="20"/>
          <w:szCs w:val="20"/>
        </w:rPr>
        <w:t>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rsidR="00E97469" w:rsidRDefault="001A0937">
      <w:pPr>
        <w:pStyle w:val="Normale1"/>
        <w:ind w:left="284" w:hanging="284"/>
        <w:jc w:val="both"/>
      </w:pPr>
      <w:r>
        <w:rPr>
          <w:sz w:val="20"/>
          <w:szCs w:val="20"/>
        </w:rPr>
        <w:t>2.</w:t>
      </w:r>
      <w:r>
        <w:rPr>
          <w:sz w:val="20"/>
          <w:szCs w:val="20"/>
        </w:rPr>
        <w:tab/>
      </w:r>
      <w:r>
        <w:rPr>
          <w:b/>
          <w:sz w:val="20"/>
          <w:szCs w:val="20"/>
        </w:rPr>
        <w:t>Finalità del trattamento e base giuridica</w:t>
      </w:r>
      <w:r>
        <w:rPr>
          <w:sz w:val="20"/>
          <w:szCs w:val="20"/>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E97469" w:rsidRDefault="001A0937">
      <w:pPr>
        <w:pStyle w:val="Normale1"/>
        <w:numPr>
          <w:ilvl w:val="0"/>
          <w:numId w:val="12"/>
        </w:numPr>
        <w:ind w:left="567" w:hanging="283"/>
        <w:jc w:val="both"/>
      </w:pPr>
      <w:r>
        <w:rPr>
          <w:color w:val="000000"/>
          <w:sz w:val="20"/>
          <w:szCs w:val="20"/>
        </w:rPr>
        <w:t>le fasi di istruttoria, amministrativa e di merito, delle domande, comprese le verifiche sulle dichiarazioni rese,</w:t>
      </w:r>
    </w:p>
    <w:p w:rsidR="00E97469" w:rsidRDefault="001A0937">
      <w:pPr>
        <w:pStyle w:val="Normale1"/>
        <w:numPr>
          <w:ilvl w:val="0"/>
          <w:numId w:val="13"/>
        </w:numPr>
        <w:ind w:left="567" w:hanging="283"/>
        <w:jc w:val="both"/>
      </w:pPr>
      <w:r>
        <w:rPr>
          <w:color w:val="000000"/>
          <w:sz w:val="20"/>
          <w:szCs w:val="20"/>
        </w:rPr>
        <w:t>l’analisi delle rendicontazioni effettuate ai fini della liquidazione dei voucher.</w:t>
      </w:r>
    </w:p>
    <w:p w:rsidR="00E97469" w:rsidRDefault="001A0937">
      <w:pPr>
        <w:pStyle w:val="Normale1"/>
        <w:spacing w:after="60"/>
        <w:ind w:left="-13"/>
        <w:jc w:val="both"/>
      </w:pPr>
      <w:r>
        <w:rPr>
          <w:sz w:val="20"/>
          <w:szCs w:val="20"/>
        </w:rPr>
        <w:lastRenderedPageBreak/>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E97469" w:rsidRDefault="001A0937">
      <w:pPr>
        <w:pStyle w:val="Normale1"/>
        <w:spacing w:after="60"/>
        <w:ind w:left="284" w:hanging="284"/>
        <w:jc w:val="both"/>
      </w:pPr>
      <w:r>
        <w:rPr>
          <w:sz w:val="20"/>
          <w:szCs w:val="20"/>
        </w:rPr>
        <w:t>3.</w:t>
      </w:r>
      <w:r>
        <w:rPr>
          <w:sz w:val="20"/>
          <w:szCs w:val="20"/>
        </w:rPr>
        <w:tab/>
      </w:r>
      <w:r>
        <w:rPr>
          <w:b/>
          <w:sz w:val="20"/>
          <w:szCs w:val="20"/>
        </w:rPr>
        <w:t>Obbligatorietà del conferimento dei dati:</w:t>
      </w:r>
      <w:r>
        <w:rPr>
          <w:sz w:val="20"/>
          <w:szCs w:val="20"/>
        </w:rPr>
        <w:t xml:space="preserve"> il conferimento dei dati personali da parte del beneficiario costituisce presupposto indispensabile per lo svolgimento delle attività previste dal Servizio “</w:t>
      </w:r>
      <w:r>
        <w:rPr>
          <w:b/>
          <w:sz w:val="20"/>
          <w:szCs w:val="20"/>
        </w:rPr>
        <w:t xml:space="preserve"> </w:t>
      </w:r>
      <w:r>
        <w:rPr>
          <w:sz w:val="20"/>
          <w:szCs w:val="20"/>
        </w:rPr>
        <w:t xml:space="preserve">concessione di contributi a fondo perduto alle </w:t>
      </w:r>
      <w:proofErr w:type="spellStart"/>
      <w:r>
        <w:rPr>
          <w:sz w:val="20"/>
          <w:szCs w:val="20"/>
        </w:rPr>
        <w:t>mpmi</w:t>
      </w:r>
      <w:proofErr w:type="spellEnd"/>
      <w:r>
        <w:rPr>
          <w:sz w:val="20"/>
          <w:szCs w:val="20"/>
        </w:rPr>
        <w:t xml:space="preserve"> per l’abbattimento dei tassi di interesse sui finanziamenti” della Camera di Commercio,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rsidR="00E97469" w:rsidRDefault="001A0937">
      <w:pPr>
        <w:pStyle w:val="Normale1"/>
        <w:ind w:left="284" w:hanging="284"/>
        <w:jc w:val="both"/>
      </w:pPr>
      <w:r>
        <w:rPr>
          <w:sz w:val="20"/>
          <w:szCs w:val="20"/>
        </w:rPr>
        <w:t>4</w:t>
      </w:r>
      <w:r>
        <w:rPr>
          <w:b/>
          <w:sz w:val="20"/>
          <w:szCs w:val="20"/>
        </w:rPr>
        <w:t>.</w:t>
      </w:r>
      <w:r>
        <w:rPr>
          <w:b/>
          <w:sz w:val="20"/>
          <w:szCs w:val="20"/>
        </w:rPr>
        <w:tab/>
        <w:t xml:space="preserve">Soggetti autorizzati al trattamento, modalità del trattamento, comunicazione e diffusione: </w:t>
      </w:r>
      <w:r>
        <w:rPr>
          <w:sz w:val="20"/>
          <w:szCs w:val="20"/>
        </w:rPr>
        <w:t>i dati acquisiti saranno trattati da soggetti appositamente autorizzati dalla Camera di Commercio, nonché da altri soggetti, anche appartenenti al sistema camerale, appositamente incaricate e nominate Responsabili esterni del trattamento ai sensi dell’art. 28 del GDPR.</w:t>
      </w:r>
    </w:p>
    <w:p w:rsidR="00E97469" w:rsidRDefault="001A0937">
      <w:pPr>
        <w:pStyle w:val="Normale1"/>
        <w:ind w:left="284"/>
        <w:jc w:val="both"/>
      </w:pPr>
      <w:r>
        <w:rPr>
          <w:sz w:val="20"/>
          <w:szCs w:val="20"/>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E97469" w:rsidRDefault="001A0937">
      <w:pPr>
        <w:pStyle w:val="Normale1"/>
        <w:spacing w:after="60"/>
        <w:ind w:left="284"/>
        <w:jc w:val="both"/>
      </w:pPr>
      <w:r>
        <w:rPr>
          <w:sz w:val="20"/>
          <w:szCs w:val="20"/>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w:t>
      </w:r>
    </w:p>
    <w:p w:rsidR="00E97469" w:rsidRDefault="001A0937">
      <w:pPr>
        <w:pStyle w:val="Normale1"/>
        <w:spacing w:after="60"/>
        <w:ind w:left="26"/>
        <w:jc w:val="both"/>
      </w:pPr>
      <w:r>
        <w:rPr>
          <w:sz w:val="20"/>
          <w:szCs w:val="20"/>
        </w:rPr>
        <w:t xml:space="preserve">I dati saranno altresì richiesti per l’inserimento nel Registro Nazionale degli Aiuti di </w:t>
      </w:r>
      <w:proofErr w:type="gramStart"/>
      <w:r>
        <w:rPr>
          <w:sz w:val="20"/>
          <w:szCs w:val="20"/>
        </w:rPr>
        <w:t>Stato,  ai</w:t>
      </w:r>
      <w:proofErr w:type="gramEnd"/>
      <w:r>
        <w:rPr>
          <w:sz w:val="20"/>
          <w:szCs w:val="20"/>
        </w:rPr>
        <w:t xml:space="preserve"> sensi dell’art. 14 della legge 29 luglio 2015, n. 115.</w:t>
      </w:r>
    </w:p>
    <w:p w:rsidR="00E97469" w:rsidRDefault="001A0937">
      <w:pPr>
        <w:pStyle w:val="Normale1"/>
        <w:spacing w:after="200" w:line="276" w:lineRule="auto"/>
        <w:ind w:left="13"/>
        <w:jc w:val="both"/>
      </w:pPr>
      <w:r>
        <w:rPr>
          <w:sz w:val="20"/>
          <w:szCs w:val="20"/>
        </w:rPr>
        <w:t xml:space="preserve">I soggetti beneficiari, nel presentare la domanda di contributo accettano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sz w:val="20"/>
          <w:szCs w:val="20"/>
        </w:rPr>
        <w:t>s.m.i.</w:t>
      </w:r>
      <w:proofErr w:type="spellEnd"/>
      <w:r>
        <w:rPr>
          <w:sz w:val="20"/>
          <w:szCs w:val="20"/>
        </w:rPr>
        <w:t xml:space="preserve"> in materia di trasparenza.</w:t>
      </w:r>
    </w:p>
    <w:p w:rsidR="00E97469" w:rsidRDefault="001A0937">
      <w:pPr>
        <w:pStyle w:val="Normale1"/>
        <w:spacing w:after="200" w:line="276" w:lineRule="auto"/>
        <w:ind w:left="-13"/>
        <w:jc w:val="both"/>
      </w:pPr>
      <w:r>
        <w:rPr>
          <w:sz w:val="20"/>
          <w:szCs w:val="20"/>
        </w:rPr>
        <w:t xml:space="preserve">La descrizione sintetica del contributo erogato, richiesta dal summenzionato art. 27 del D.lgs. 33/2013 e </w:t>
      </w:r>
      <w:proofErr w:type="spellStart"/>
      <w:r>
        <w:rPr>
          <w:sz w:val="20"/>
          <w:szCs w:val="20"/>
        </w:rPr>
        <w:t>s.m.i.</w:t>
      </w:r>
      <w:proofErr w:type="spellEnd"/>
      <w:r>
        <w:rPr>
          <w:sz w:val="20"/>
          <w:szCs w:val="20"/>
        </w:rPr>
        <w:t>, riporterà la seguente dicitura: “</w:t>
      </w:r>
      <w:r>
        <w:rPr>
          <w:i/>
          <w:sz w:val="20"/>
          <w:szCs w:val="20"/>
        </w:rPr>
        <w:t>Abbattimento dei tassi di interesse sul finanziamento di €. … concesso a ………</w:t>
      </w:r>
      <w:proofErr w:type="gramStart"/>
      <w:r>
        <w:rPr>
          <w:i/>
          <w:sz w:val="20"/>
          <w:szCs w:val="20"/>
        </w:rPr>
        <w:t>…….</w:t>
      </w:r>
      <w:proofErr w:type="gramEnd"/>
      <w:r>
        <w:rPr>
          <w:i/>
          <w:sz w:val="20"/>
          <w:szCs w:val="20"/>
        </w:rPr>
        <w:t>.</w:t>
      </w:r>
      <w:r>
        <w:rPr>
          <w:sz w:val="20"/>
          <w:szCs w:val="20"/>
        </w:rPr>
        <w:t>” ovvero “</w:t>
      </w:r>
      <w:r>
        <w:rPr>
          <w:i/>
          <w:sz w:val="20"/>
          <w:szCs w:val="20"/>
        </w:rPr>
        <w:t>Abbattimento dei tassi di interesse sul fido bancario di €. … concesso a ………</w:t>
      </w:r>
      <w:proofErr w:type="gramStart"/>
      <w:r>
        <w:rPr>
          <w:i/>
          <w:sz w:val="20"/>
          <w:szCs w:val="20"/>
        </w:rPr>
        <w:t>…….</w:t>
      </w:r>
      <w:proofErr w:type="gramEnd"/>
      <w:r>
        <w:rPr>
          <w:i/>
          <w:sz w:val="20"/>
          <w:szCs w:val="20"/>
        </w:rPr>
        <w:t>.</w:t>
      </w:r>
      <w:r>
        <w:rPr>
          <w:sz w:val="20"/>
          <w:szCs w:val="20"/>
        </w:rPr>
        <w:t>”</w:t>
      </w:r>
    </w:p>
    <w:p w:rsidR="00E97469" w:rsidRDefault="001A0937">
      <w:pPr>
        <w:pStyle w:val="Normale1"/>
        <w:spacing w:after="60"/>
        <w:ind w:left="284" w:hanging="284"/>
        <w:jc w:val="both"/>
      </w:pPr>
      <w:r>
        <w:rPr>
          <w:sz w:val="20"/>
          <w:szCs w:val="20"/>
        </w:rPr>
        <w:t>5</w:t>
      </w:r>
      <w:r>
        <w:rPr>
          <w:b/>
          <w:sz w:val="20"/>
          <w:szCs w:val="20"/>
        </w:rPr>
        <w:t>.</w:t>
      </w:r>
      <w:r>
        <w:rPr>
          <w:b/>
          <w:sz w:val="20"/>
          <w:szCs w:val="20"/>
        </w:rPr>
        <w:tab/>
        <w:t xml:space="preserve">Periodo di conservazione: </w:t>
      </w:r>
      <w:r>
        <w:rPr>
          <w:sz w:val="20"/>
          <w:szCs w:val="20"/>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rsidR="00E97469" w:rsidRDefault="001A0937">
      <w:pPr>
        <w:pStyle w:val="Normale1"/>
        <w:ind w:left="284" w:hanging="284"/>
        <w:jc w:val="both"/>
      </w:pPr>
      <w:r>
        <w:rPr>
          <w:sz w:val="20"/>
          <w:szCs w:val="20"/>
        </w:rPr>
        <w:t>6</w:t>
      </w:r>
      <w:r>
        <w:rPr>
          <w:b/>
          <w:sz w:val="20"/>
          <w:szCs w:val="20"/>
        </w:rPr>
        <w:t>.</w:t>
      </w:r>
      <w:r>
        <w:rPr>
          <w:b/>
          <w:sz w:val="20"/>
          <w:szCs w:val="20"/>
        </w:rPr>
        <w:tab/>
        <w:t xml:space="preserve">Diritti degli interessati: </w:t>
      </w:r>
      <w:r>
        <w:rPr>
          <w:sz w:val="20"/>
          <w:szCs w:val="20"/>
        </w:rPr>
        <w:t>agli interessati, di cui agli art. 13 e 14 del GDPR, è garantito l'esercizio dei diritti riconosciuti dagli artt. 15 ess. del GDPR. In particolare:</w:t>
      </w:r>
    </w:p>
    <w:p w:rsidR="00E97469" w:rsidRDefault="001A0937">
      <w:pPr>
        <w:pStyle w:val="Normale1"/>
        <w:ind w:left="567" w:hanging="283"/>
        <w:jc w:val="both"/>
      </w:pPr>
      <w:r>
        <w:rPr>
          <w:sz w:val="20"/>
          <w:szCs w:val="20"/>
        </w:rPr>
        <w:t>a)</w:t>
      </w:r>
      <w:r>
        <w:rPr>
          <w:sz w:val="20"/>
          <w:szCs w:val="20"/>
        </w:rPr>
        <w:tab/>
        <w:t>è garantito, secondo le modalità e nei limiti previsti dalla vigente normativa, l’esercizio dei seguenti diritti:</w:t>
      </w:r>
    </w:p>
    <w:p w:rsidR="00E97469" w:rsidRDefault="001A0937">
      <w:pPr>
        <w:pStyle w:val="Normale1"/>
        <w:numPr>
          <w:ilvl w:val="0"/>
          <w:numId w:val="14"/>
        </w:numPr>
        <w:ind w:left="851" w:hanging="284"/>
        <w:jc w:val="both"/>
      </w:pPr>
      <w:r>
        <w:rPr>
          <w:color w:val="000000"/>
          <w:sz w:val="20"/>
          <w:szCs w:val="20"/>
        </w:rPr>
        <w:t>richiedere la conferma dell'esistenza di dati personali che lo riguardano;</w:t>
      </w:r>
    </w:p>
    <w:p w:rsidR="00E97469" w:rsidRDefault="001A0937">
      <w:pPr>
        <w:pStyle w:val="Normale1"/>
        <w:numPr>
          <w:ilvl w:val="0"/>
          <w:numId w:val="15"/>
        </w:numPr>
        <w:ind w:left="851" w:hanging="284"/>
        <w:jc w:val="both"/>
      </w:pPr>
      <w:r>
        <w:rPr>
          <w:color w:val="000000"/>
          <w:sz w:val="20"/>
          <w:szCs w:val="20"/>
        </w:rPr>
        <w:t>conoscere la fonte e l'origine dei propri dati;</w:t>
      </w:r>
    </w:p>
    <w:p w:rsidR="00E97469" w:rsidRDefault="001A0937">
      <w:pPr>
        <w:pStyle w:val="Normale1"/>
        <w:numPr>
          <w:ilvl w:val="0"/>
          <w:numId w:val="28"/>
        </w:numPr>
        <w:ind w:left="851" w:hanging="284"/>
        <w:jc w:val="both"/>
      </w:pPr>
      <w:r>
        <w:rPr>
          <w:color w:val="000000"/>
          <w:sz w:val="20"/>
          <w:szCs w:val="20"/>
        </w:rPr>
        <w:t>riceverne comunicazione intelligibile;</w:t>
      </w:r>
    </w:p>
    <w:p w:rsidR="00E97469" w:rsidRDefault="001A0937">
      <w:pPr>
        <w:pStyle w:val="Normale1"/>
        <w:numPr>
          <w:ilvl w:val="0"/>
          <w:numId w:val="29"/>
        </w:numPr>
        <w:ind w:left="851" w:hanging="284"/>
        <w:jc w:val="both"/>
      </w:pPr>
      <w:r>
        <w:rPr>
          <w:color w:val="000000"/>
          <w:sz w:val="20"/>
          <w:szCs w:val="20"/>
        </w:rPr>
        <w:t>ricevere informazioni circa la logica, le modalità e le finalità del trattamento;</w:t>
      </w:r>
    </w:p>
    <w:p w:rsidR="00E97469" w:rsidRDefault="001A0937">
      <w:pPr>
        <w:pStyle w:val="Normale1"/>
        <w:numPr>
          <w:ilvl w:val="0"/>
          <w:numId w:val="30"/>
        </w:numPr>
        <w:ind w:left="851" w:hanging="284"/>
        <w:jc w:val="both"/>
      </w:pPr>
      <w:r>
        <w:rPr>
          <w:color w:val="000000"/>
          <w:sz w:val="20"/>
          <w:szCs w:val="20"/>
        </w:rPr>
        <w:t>richiederne l'aggiornamento, la rettifica, l'integrazione, la cancellazione, la limitazione dei dati trattati in violazione di legge, ivi compresi quelli non più necessari al perseguimento degli scopi per i quali sono stati raccolti;</w:t>
      </w:r>
    </w:p>
    <w:p w:rsidR="00E97469" w:rsidRDefault="001A0937">
      <w:pPr>
        <w:pStyle w:val="Normale1"/>
        <w:numPr>
          <w:ilvl w:val="0"/>
          <w:numId w:val="31"/>
        </w:numPr>
        <w:ind w:left="851" w:hanging="284"/>
        <w:jc w:val="both"/>
      </w:pPr>
      <w:r>
        <w:rPr>
          <w:color w:val="000000"/>
          <w:sz w:val="20"/>
          <w:szCs w:val="20"/>
        </w:rPr>
        <w:t>opporsi al trattamento, per motivi connessi alla propria situazione particolare;</w:t>
      </w:r>
    </w:p>
    <w:p w:rsidR="00E97469" w:rsidRDefault="001A0937">
      <w:pPr>
        <w:pStyle w:val="Normale1"/>
        <w:ind w:left="567" w:hanging="283"/>
        <w:jc w:val="both"/>
      </w:pPr>
      <w:r>
        <w:rPr>
          <w:sz w:val="20"/>
          <w:szCs w:val="20"/>
        </w:rPr>
        <w:t>b)</w:t>
      </w:r>
      <w:r>
        <w:rPr>
          <w:sz w:val="20"/>
          <w:szCs w:val="20"/>
        </w:rPr>
        <w:tab/>
        <w:t>esercitare i diritti di cui alla lettera a) mediante la casella di posta con idonea comunicazione;</w:t>
      </w:r>
    </w:p>
    <w:p w:rsidR="00E97469" w:rsidRDefault="001A0937">
      <w:pPr>
        <w:pStyle w:val="Normale1"/>
        <w:spacing w:after="60"/>
        <w:ind w:left="568" w:hanging="284"/>
        <w:jc w:val="both"/>
      </w:pPr>
      <w:r>
        <w:rPr>
          <w:sz w:val="20"/>
          <w:szCs w:val="20"/>
        </w:rPr>
        <w:t>c)</w:t>
      </w:r>
      <w:r>
        <w:rPr>
          <w:sz w:val="20"/>
          <w:szCs w:val="20"/>
        </w:rPr>
        <w:tab/>
        <w:t>proporre un reclamo al Garante per la protezione dei dati personali, ex art. 77 del GDPR, seguendo le procedure e le indicazioni pubblicate sul sito web ufficiale dell’Autorità: www.garanteprivacy.it.</w:t>
      </w:r>
    </w:p>
    <w:p w:rsidR="00E97469" w:rsidRDefault="001A0937">
      <w:pPr>
        <w:pStyle w:val="Normale1"/>
        <w:ind w:left="284" w:hanging="284"/>
        <w:jc w:val="both"/>
      </w:pPr>
      <w:r>
        <w:rPr>
          <w:sz w:val="20"/>
          <w:szCs w:val="20"/>
        </w:rPr>
        <w:t>7.</w:t>
      </w:r>
      <w:r>
        <w:rPr>
          <w:sz w:val="20"/>
          <w:szCs w:val="20"/>
        </w:rPr>
        <w:tab/>
      </w:r>
      <w:r>
        <w:rPr>
          <w:b/>
          <w:sz w:val="20"/>
          <w:szCs w:val="20"/>
        </w:rPr>
        <w:t>Titolare, Responsabile della Protezione dei Dati e relativi dati di contatto</w:t>
      </w:r>
      <w:r>
        <w:rPr>
          <w:sz w:val="20"/>
          <w:szCs w:val="20"/>
        </w:rPr>
        <w:t xml:space="preserve">: il titolare del trattamento dei dati è la Camera di Commercio di Brindisi con sede legale in Via </w:t>
      </w:r>
      <w:proofErr w:type="gramStart"/>
      <w:r>
        <w:rPr>
          <w:sz w:val="20"/>
          <w:szCs w:val="20"/>
        </w:rPr>
        <w:t>Bastioni  Carlo</w:t>
      </w:r>
      <w:proofErr w:type="gramEnd"/>
      <w:r>
        <w:rPr>
          <w:sz w:val="20"/>
          <w:szCs w:val="20"/>
        </w:rPr>
        <w:t xml:space="preserve"> V, n. 4, </w:t>
      </w:r>
      <w:proofErr w:type="spellStart"/>
      <w:r>
        <w:rPr>
          <w:sz w:val="20"/>
          <w:szCs w:val="20"/>
        </w:rPr>
        <w:t>tel</w:t>
      </w:r>
      <w:proofErr w:type="spellEnd"/>
      <w:r>
        <w:rPr>
          <w:sz w:val="20"/>
          <w:szCs w:val="20"/>
        </w:rPr>
        <w:t xml:space="preserve"> 0831/228239 - email segreteria.generale@br.camcom.it </w:t>
      </w:r>
      <w:proofErr w:type="spellStart"/>
      <w:r>
        <w:rPr>
          <w:sz w:val="20"/>
          <w:szCs w:val="20"/>
        </w:rPr>
        <w:t>pec</w:t>
      </w:r>
      <w:proofErr w:type="spellEnd"/>
      <w:r>
        <w:rPr>
          <w:sz w:val="20"/>
          <w:szCs w:val="20"/>
        </w:rPr>
        <w:t xml:space="preserve"> </w:t>
      </w:r>
      <w:hyperlink r:id="rId9">
        <w:r>
          <w:rPr>
            <w:color w:val="000080"/>
            <w:sz w:val="20"/>
            <w:szCs w:val="20"/>
            <w:u w:val="single"/>
          </w:rPr>
          <w:t>cciaa@br.legalmail.camcom.it</w:t>
        </w:r>
      </w:hyperlink>
      <w:r>
        <w:rPr>
          <w:sz w:val="20"/>
          <w:szCs w:val="20"/>
        </w:rPr>
        <w:t xml:space="preserve">  </w:t>
      </w:r>
    </w:p>
    <w:p w:rsidR="00E97469" w:rsidRDefault="001A0937">
      <w:pPr>
        <w:pStyle w:val="Normale1"/>
        <w:ind w:left="284" w:hanging="284"/>
        <w:jc w:val="both"/>
      </w:pPr>
      <w:r>
        <w:rPr>
          <w:sz w:val="20"/>
          <w:szCs w:val="20"/>
        </w:rPr>
        <w:t xml:space="preserve"> </w:t>
      </w:r>
      <w:r>
        <w:rPr>
          <w:sz w:val="20"/>
          <w:szCs w:val="20"/>
        </w:rPr>
        <w:tab/>
        <w:t>la quale ha designato il Responsabile della Protezione dei Dati (RPD), contattabile al seguente indirizzo e-mail</w:t>
      </w:r>
      <w:r>
        <w:rPr>
          <w:sz w:val="20"/>
          <w:szCs w:val="20"/>
          <w:u w:val="single"/>
        </w:rPr>
        <w:t xml:space="preserve">: </w:t>
      </w:r>
      <w:hyperlink r:id="rId10">
        <w:r>
          <w:rPr>
            <w:color w:val="000080"/>
            <w:sz w:val="20"/>
            <w:szCs w:val="20"/>
            <w:u w:val="single"/>
          </w:rPr>
          <w:t>dpo@br.camcom.it</w:t>
        </w:r>
      </w:hyperlink>
      <w:r>
        <w:rPr>
          <w:sz w:val="20"/>
          <w:szCs w:val="20"/>
        </w:rPr>
        <w:t xml:space="preserve">; </w:t>
      </w:r>
      <w:hyperlink r:id="rId11">
        <w:r>
          <w:rPr>
            <w:color w:val="000080"/>
            <w:sz w:val="20"/>
            <w:szCs w:val="20"/>
            <w:u w:val="single"/>
          </w:rPr>
          <w:t>dpo@br.legalmail.camcom.it</w:t>
        </w:r>
      </w:hyperlink>
    </w:p>
    <w:p w:rsidR="00E97469" w:rsidRDefault="00E97469">
      <w:pPr>
        <w:pStyle w:val="Normale1"/>
        <w:tabs>
          <w:tab w:val="left" w:pos="567"/>
        </w:tabs>
        <w:spacing w:after="120"/>
        <w:jc w:val="both"/>
        <w:rPr>
          <w:color w:val="000000"/>
        </w:rPr>
      </w:pPr>
    </w:p>
    <w:p w:rsidR="00E97469" w:rsidRDefault="001A0937">
      <w:pPr>
        <w:pStyle w:val="Normale1"/>
        <w:tabs>
          <w:tab w:val="left" w:pos="567"/>
        </w:tabs>
        <w:spacing w:after="120"/>
        <w:jc w:val="both"/>
      </w:pPr>
      <w:r>
        <w:rPr>
          <w:b/>
          <w:bCs/>
          <w:color w:val="000000"/>
          <w:sz w:val="26"/>
          <w:szCs w:val="26"/>
        </w:rPr>
        <w:t>e</w:t>
      </w:r>
    </w:p>
    <w:p w:rsidR="00E97469" w:rsidRDefault="001A0937">
      <w:pPr>
        <w:pStyle w:val="Normale1"/>
        <w:tabs>
          <w:tab w:val="left" w:pos="567"/>
        </w:tabs>
        <w:spacing w:after="120"/>
        <w:jc w:val="both"/>
      </w:pPr>
      <w:r>
        <w:rPr>
          <w:b/>
          <w:color w:val="000000"/>
        </w:rPr>
        <w:t>□</w:t>
      </w:r>
      <w:r>
        <w:rPr>
          <w:color w:val="000000"/>
        </w:rPr>
        <w:t xml:space="preserve"> di dare consenso al trattamento dei dati finalizzato all’invio di comunicazioni promozionali sull’attività dell’Ente Camerale</w:t>
      </w:r>
    </w:p>
    <w:p w:rsidR="00E97469" w:rsidRDefault="001A0937">
      <w:pPr>
        <w:pStyle w:val="Normale1"/>
        <w:tabs>
          <w:tab w:val="left" w:pos="567"/>
        </w:tabs>
        <w:spacing w:after="120"/>
        <w:jc w:val="both"/>
      </w:pPr>
      <w:r>
        <w:rPr>
          <w:color w:val="000000"/>
        </w:rPr>
        <w:t>oppure</w:t>
      </w:r>
    </w:p>
    <w:p w:rsidR="00E97469" w:rsidRDefault="001A0937">
      <w:pPr>
        <w:pStyle w:val="Normale1"/>
        <w:tabs>
          <w:tab w:val="left" w:pos="567"/>
        </w:tabs>
        <w:spacing w:after="120"/>
        <w:jc w:val="both"/>
      </w:pPr>
      <w:r>
        <w:rPr>
          <w:color w:val="000000"/>
        </w:rPr>
        <w:t>□ di non dare consenso al trattamento dei dati finalizzato all’invio di comunicazioni promozionali sull’attività dell’Ente Camerale</w:t>
      </w:r>
    </w:p>
    <w:p w:rsidR="00E97469" w:rsidRDefault="001A0937">
      <w:pPr>
        <w:pStyle w:val="Normale1"/>
        <w:tabs>
          <w:tab w:val="left" w:pos="567"/>
        </w:tabs>
        <w:spacing w:after="120"/>
        <w:jc w:val="both"/>
      </w:pPr>
      <w:r>
        <w:rPr>
          <w:color w:val="000000"/>
        </w:rPr>
        <w:t>L’esercizio dei suoi diritti potrà avvenire facendo riferimento ai contatti istituzionali del Titolare segnalati in premessa.</w:t>
      </w:r>
    </w:p>
    <w:p w:rsidR="00E97469" w:rsidRDefault="001A0937">
      <w:pPr>
        <w:pStyle w:val="Normale1"/>
        <w:widowControl w:val="0"/>
        <w:tabs>
          <w:tab w:val="left" w:pos="426"/>
        </w:tabs>
        <w:spacing w:line="276" w:lineRule="auto"/>
        <w:jc w:val="both"/>
      </w:pPr>
      <w:r>
        <w:rPr>
          <w:b/>
          <w:bCs/>
          <w:color w:val="000000"/>
        </w:rPr>
        <w:t>Luogo e data</w:t>
      </w:r>
    </w:p>
    <w:tbl>
      <w:tblPr>
        <w:tblW w:w="3744" w:type="dxa"/>
        <w:jc w:val="right"/>
        <w:tblLayout w:type="fixed"/>
        <w:tblCellMar>
          <w:left w:w="10" w:type="dxa"/>
          <w:right w:w="10" w:type="dxa"/>
        </w:tblCellMar>
        <w:tblLook w:val="0000" w:firstRow="0" w:lastRow="0" w:firstColumn="0" w:lastColumn="0" w:noHBand="0" w:noVBand="0"/>
      </w:tblPr>
      <w:tblGrid>
        <w:gridCol w:w="3744"/>
      </w:tblGrid>
      <w:tr w:rsidR="00E97469">
        <w:trPr>
          <w:jc w:val="right"/>
        </w:trPr>
        <w:tc>
          <w:tcPr>
            <w:tcW w:w="3744" w:type="dxa"/>
            <w:shd w:val="clear" w:color="auto" w:fill="FFFFFF"/>
          </w:tcPr>
          <w:p w:rsidR="00E97469" w:rsidRDefault="001A0937">
            <w:pPr>
              <w:pStyle w:val="Normale1"/>
              <w:widowControl w:val="0"/>
              <w:tabs>
                <w:tab w:val="left" w:pos="426"/>
              </w:tabs>
              <w:spacing w:line="276" w:lineRule="auto"/>
              <w:jc w:val="center"/>
            </w:pPr>
            <w:r>
              <w:rPr>
                <w:sz w:val="26"/>
                <w:szCs w:val="26"/>
              </w:rPr>
              <w:t>Il legale rappresentante</w:t>
            </w:r>
          </w:p>
        </w:tc>
      </w:tr>
      <w:tr w:rsidR="00E97469">
        <w:trPr>
          <w:jc w:val="right"/>
        </w:trPr>
        <w:tc>
          <w:tcPr>
            <w:tcW w:w="3744" w:type="dxa"/>
            <w:shd w:val="clear" w:color="auto" w:fill="FFFFFF"/>
          </w:tcPr>
          <w:p w:rsidR="00E97469" w:rsidRDefault="001A0937">
            <w:pPr>
              <w:pStyle w:val="Normale1"/>
              <w:widowControl w:val="0"/>
              <w:tabs>
                <w:tab w:val="left" w:pos="426"/>
              </w:tabs>
              <w:spacing w:line="276" w:lineRule="auto"/>
              <w:jc w:val="center"/>
            </w:pPr>
            <w:r>
              <w:rPr>
                <w:i/>
              </w:rPr>
              <w:t>Firmato digitalmente</w:t>
            </w:r>
          </w:p>
        </w:tc>
      </w:tr>
    </w:tbl>
    <w:p w:rsidR="00E97469" w:rsidRDefault="00E97469">
      <w:pPr>
        <w:pStyle w:val="Normale1"/>
        <w:widowControl w:val="0"/>
        <w:jc w:val="both"/>
      </w:pPr>
    </w:p>
    <w:sectPr w:rsidR="00E97469">
      <w:headerReference w:type="default" r:id="rId12"/>
      <w:footerReference w:type="default" r:id="rId13"/>
      <w:pgSz w:w="12240" w:h="15840"/>
      <w:pgMar w:top="1440" w:right="1080" w:bottom="1440" w:left="1080" w:header="851" w:footer="11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F04" w:rsidRDefault="001A0937">
      <w:r>
        <w:separator/>
      </w:r>
    </w:p>
  </w:endnote>
  <w:endnote w:type="continuationSeparator" w:id="0">
    <w:p w:rsidR="00550F04" w:rsidRDefault="001A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edra Sans Norma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as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69" w:rsidRDefault="001A0937">
    <w:pPr>
      <w:pStyle w:val="Normale1"/>
      <w:tabs>
        <w:tab w:val="center" w:pos="4819"/>
        <w:tab w:val="right" w:pos="9638"/>
      </w:tabs>
    </w:pPr>
    <w:r>
      <w:rPr>
        <w:noProof/>
      </w:rPr>
      <w:drawing>
        <wp:anchor distT="0" distB="0" distL="114300" distR="114300" simplePos="0" relativeHeight="19" behindDoc="1" locked="0" layoutInCell="0" allowOverlap="1">
          <wp:simplePos x="0" y="0"/>
          <wp:positionH relativeFrom="column">
            <wp:posOffset>3022600</wp:posOffset>
          </wp:positionH>
          <wp:positionV relativeFrom="paragraph">
            <wp:posOffset>635</wp:posOffset>
          </wp:positionV>
          <wp:extent cx="353060" cy="150495"/>
          <wp:effectExtent l="0" t="0" r="0" b="0"/>
          <wp:wrapSquare wrapText="bothSides"/>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
                  <pic:cNvPicPr>
                    <a:picLocks noChangeAspect="1" noChangeArrowheads="1"/>
                  </pic:cNvPicPr>
                </pic:nvPicPr>
                <pic:blipFill>
                  <a:blip r:embed="rId1"/>
                  <a:stretch>
                    <a:fillRect/>
                  </a:stretch>
                </pic:blipFill>
                <pic:spPr bwMode="auto">
                  <a:xfrm>
                    <a:off x="0" y="0"/>
                    <a:ext cx="353060" cy="1504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469" w:rsidRDefault="001A0937">
      <w:pPr>
        <w:rPr>
          <w:sz w:val="12"/>
        </w:rPr>
      </w:pPr>
      <w:r>
        <w:separator/>
      </w:r>
    </w:p>
  </w:footnote>
  <w:footnote w:type="continuationSeparator" w:id="0">
    <w:p w:rsidR="00E97469" w:rsidRDefault="001A0937">
      <w:pPr>
        <w:rPr>
          <w:sz w:val="12"/>
        </w:rPr>
      </w:pPr>
      <w:r>
        <w:continuationSeparator/>
      </w:r>
    </w:p>
  </w:footnote>
  <w:footnote w:id="1">
    <w:p w:rsidR="00E97469" w:rsidRDefault="001A0937">
      <w:pPr>
        <w:jc w:val="both"/>
        <w:rPr>
          <w:color w:val="000000"/>
          <w:sz w:val="16"/>
          <w:szCs w:val="16"/>
        </w:rPr>
      </w:pPr>
      <w:r>
        <w:rPr>
          <w:rStyle w:val="Caratterinotaapidipagina"/>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2">
    <w:p w:rsidR="00E97469" w:rsidRDefault="001A0937">
      <w:pPr>
        <w:jc w:val="both"/>
        <w:rPr>
          <w:color w:val="000000"/>
          <w:sz w:val="20"/>
          <w:szCs w:val="20"/>
        </w:rPr>
      </w:pPr>
      <w:r>
        <w:rPr>
          <w:rStyle w:val="Caratterinotaapidipagina"/>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3">
    <w:p w:rsidR="00E97469" w:rsidRDefault="001A0937">
      <w:pPr>
        <w:jc w:val="both"/>
        <w:rPr>
          <w:color w:val="000000"/>
          <w:sz w:val="16"/>
          <w:szCs w:val="16"/>
        </w:rPr>
      </w:pPr>
      <w:r>
        <w:rPr>
          <w:rStyle w:val="Caratterinotaapidipagina"/>
        </w:rPr>
        <w:footnoteRef/>
      </w:r>
      <w:r>
        <w:rPr>
          <w:color w:val="000000"/>
          <w:sz w:val="16"/>
          <w:szCs w:val="16"/>
        </w:rPr>
        <w:t xml:space="preserve"> Ente che ha effettuato la concessione o di riferimento (Stato, Regione, Provincia, Comune, C.C.I.A.A., Inps. Inail, Agenzia delle Entrate, ecc.).</w:t>
      </w:r>
    </w:p>
  </w:footnote>
  <w:footnote w:id="4">
    <w:p w:rsidR="00E97469" w:rsidRDefault="001A0937">
      <w:pPr>
        <w:rPr>
          <w:color w:val="000000"/>
          <w:sz w:val="16"/>
          <w:szCs w:val="16"/>
        </w:rPr>
      </w:pPr>
      <w:r>
        <w:rPr>
          <w:rStyle w:val="Caratterinotaapidipagina"/>
        </w:rPr>
        <w:footnoteRef/>
      </w:r>
      <w:r>
        <w:rPr>
          <w:color w:val="000000"/>
          <w:sz w:val="16"/>
          <w:szCs w:val="16"/>
        </w:rPr>
        <w:t xml:space="preserve"> Questo importo potrà differire da quello inserito nella colonna “concesso” in due circostanze:</w:t>
      </w:r>
    </w:p>
    <w:p w:rsidR="00E97469" w:rsidRDefault="001A0937">
      <w:pPr>
        <w:numPr>
          <w:ilvl w:val="0"/>
          <w:numId w:val="16"/>
        </w:numPr>
        <w:suppressAutoHyphens w:val="0"/>
        <w:ind w:left="426" w:hanging="142"/>
        <w:textAlignment w:val="auto"/>
        <w:rPr>
          <w:color w:val="000000"/>
          <w:sz w:val="16"/>
          <w:szCs w:val="16"/>
        </w:rPr>
      </w:pPr>
      <w:r>
        <w:rPr>
          <w:color w:val="000000"/>
          <w:sz w:val="16"/>
          <w:szCs w:val="16"/>
        </w:rPr>
        <w:t>quando l’erogato a saldo sia stato ridotto rispetto alla concessione originaria;</w:t>
      </w:r>
    </w:p>
    <w:p w:rsidR="00E97469" w:rsidRDefault="001A0937">
      <w:pPr>
        <w:numPr>
          <w:ilvl w:val="0"/>
          <w:numId w:val="16"/>
        </w:numPr>
        <w:suppressAutoHyphens w:val="0"/>
        <w:ind w:left="426" w:hanging="142"/>
        <w:textAlignment w:val="auto"/>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Layout w:type="fixed"/>
      <w:tblLook w:val="04A0" w:firstRow="1" w:lastRow="0" w:firstColumn="1" w:lastColumn="0" w:noHBand="0" w:noVBand="1"/>
    </w:tblPr>
    <w:tblGrid>
      <w:gridCol w:w="4571"/>
      <w:gridCol w:w="5869"/>
    </w:tblGrid>
    <w:tr w:rsidR="00E97469">
      <w:trPr>
        <w:trHeight w:val="844"/>
      </w:trPr>
      <w:tc>
        <w:tcPr>
          <w:tcW w:w="4571" w:type="dxa"/>
          <w:tcBorders>
            <w:top w:val="single" w:sz="4" w:space="0" w:color="000000"/>
            <w:left w:val="single" w:sz="4" w:space="0" w:color="000000"/>
            <w:bottom w:val="single" w:sz="4" w:space="0" w:color="000000"/>
          </w:tcBorders>
          <w:vAlign w:val="center"/>
        </w:tcPr>
        <w:p w:rsidR="00E97469" w:rsidRDefault="001A0937">
          <w:pPr>
            <w:pStyle w:val="Normale1"/>
            <w:widowControl w:val="0"/>
          </w:pPr>
          <w:r>
            <w:rPr>
              <w:noProof/>
            </w:rPr>
            <w:drawing>
              <wp:inline distT="0" distB="0" distL="0" distR="0">
                <wp:extent cx="1955800" cy="532765"/>
                <wp:effectExtent l="0" t="0" r="0" b="0"/>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tretch>
                          <a:fillRect/>
                        </a:stretch>
                      </pic:blipFill>
                      <pic:spPr bwMode="auto">
                        <a:xfrm>
                          <a:off x="0" y="0"/>
                          <a:ext cx="1955800" cy="532765"/>
                        </a:xfrm>
                        <a:prstGeom prst="rect">
                          <a:avLst/>
                        </a:prstGeom>
                      </pic:spPr>
                    </pic:pic>
                  </a:graphicData>
                </a:graphic>
              </wp:inline>
            </w:drawing>
          </w:r>
        </w:p>
      </w:tc>
      <w:tc>
        <w:tcPr>
          <w:tcW w:w="5868" w:type="dxa"/>
          <w:tcBorders>
            <w:top w:val="single" w:sz="4" w:space="0" w:color="000000"/>
            <w:left w:val="single" w:sz="4" w:space="0" w:color="000000"/>
            <w:bottom w:val="single" w:sz="4" w:space="0" w:color="000000"/>
            <w:right w:val="single" w:sz="4" w:space="0" w:color="000000"/>
          </w:tcBorders>
          <w:vAlign w:val="center"/>
        </w:tcPr>
        <w:p w:rsidR="00E97469" w:rsidRDefault="001A0937">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r>
            <w:rPr>
              <w:rFonts w:ascii="Arial" w:eastAsia="Arial" w:hAnsi="Arial" w:cs="Arial"/>
              <w:b/>
              <w:color w:val="808080"/>
              <w:sz w:val="22"/>
              <w:szCs w:val="22"/>
            </w:rPr>
            <w:t xml:space="preserve"> </w:t>
          </w:r>
          <w:r>
            <w:rPr>
              <w:rFonts w:ascii="Rasa" w:eastAsia="Rasa" w:hAnsi="Rasa" w:cs="Rasa"/>
              <w:b/>
              <w:smallCaps/>
              <w:sz w:val="14"/>
              <w:szCs w:val="14"/>
            </w:rPr>
            <w:t>BANDO PER LA CONCESSIONE DI CONTRIBUTI A FONDO PERDUTO ALLE MPMI PER L’ABBATTIMENTO DEI TASSI DI INTERESSE SUI FINANZIAMENTI E SUI FIDI</w:t>
          </w:r>
        </w:p>
        <w:p w:rsidR="00E97469" w:rsidRDefault="00E97469">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p>
        <w:p w:rsidR="00E97469" w:rsidRDefault="001A0937">
          <w:pPr>
            <w:shd w:val="clear" w:color="auto" w:fill="00B050"/>
            <w:ind w:left="2" w:hanging="2"/>
            <w:jc w:val="center"/>
            <w:outlineLvl w:val="0"/>
          </w:pPr>
          <w:r>
            <w:rPr>
              <w:rFonts w:ascii="Fedra Sans Normal" w:hAnsi="Fedra Sans Normal" w:cs="Fedra Sans Normal"/>
              <w:b/>
              <w:i/>
              <w:color w:val="000000"/>
              <w:position w:val="-1"/>
              <w:sz w:val="22"/>
              <w:szCs w:val="22"/>
            </w:rPr>
            <w:t xml:space="preserve">Modello 2 </w:t>
          </w:r>
          <w:r>
            <w:rPr>
              <w:rFonts w:ascii="Fedra Sans Normal" w:hAnsi="Fedra Sans Normal" w:cs="Fedra Sans Normal"/>
              <w:b/>
              <w:color w:val="000000"/>
              <w:sz w:val="22"/>
              <w:szCs w:val="22"/>
            </w:rPr>
            <w:t xml:space="preserve">- Domanda di </w:t>
          </w:r>
          <w:r>
            <w:rPr>
              <w:rFonts w:ascii="Calibri" w:hAnsi="Calibri" w:cs="Calibri"/>
              <w:b/>
              <w:color w:val="000000"/>
              <w:sz w:val="22"/>
              <w:szCs w:val="22"/>
            </w:rPr>
            <w:t>concessione del contributo</w:t>
          </w:r>
          <w:r>
            <w:rPr>
              <w:rFonts w:ascii="Arial" w:hAnsi="Arial" w:cs="Arial"/>
              <w:b/>
              <w:color w:val="000000"/>
              <w:sz w:val="22"/>
              <w:szCs w:val="22"/>
            </w:rPr>
            <w:t>-</w:t>
          </w:r>
          <w:r>
            <w:rPr>
              <w:rFonts w:ascii="Fedra Sans Normal" w:hAnsi="Fedra Sans Normal" w:cs="Fedra Sans Normal"/>
              <w:b/>
              <w:color w:val="000000"/>
              <w:sz w:val="22"/>
              <w:szCs w:val="22"/>
            </w:rPr>
            <w:t>(fidi)</w:t>
          </w:r>
        </w:p>
      </w:tc>
    </w:tr>
  </w:tbl>
  <w:p w:rsidR="00E97469" w:rsidRDefault="00E97469">
    <w:pPr>
      <w:pStyle w:val="Standar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9pt;height:8.5pt" coordsize="" o:spt="100" o:bullet="t" adj="0,,0" path="" stroked="f">
        <v:stroke joinstyle="miter"/>
        <v:imagedata r:id="rId1" o:title=""/>
        <v:formulas/>
        <v:path o:connecttype="segments"/>
      </v:shape>
    </w:pict>
  </w:numPicBullet>
  <w:abstractNum w:abstractNumId="0" w15:restartNumberingAfterBreak="0">
    <w:nsid w:val="041C5375"/>
    <w:multiLevelType w:val="multilevel"/>
    <w:tmpl w:val="14AAFCC0"/>
    <w:lvl w:ilvl="0">
      <w:start w:val="13"/>
      <w:numFmt w:val="decimal"/>
      <w:lvlText w:val="%1."/>
      <w:lvlJc w:val="left"/>
      <w:pPr>
        <w:tabs>
          <w:tab w:val="num" w:pos="0"/>
        </w:tabs>
        <w:ind w:left="0" w:firstLine="0"/>
      </w:pPr>
      <w:rPr>
        <w:rFonts w:hint="default"/>
        <w:position w:val="0"/>
        <w:sz w:val="24"/>
        <w:vertAlign w:val="baseline"/>
      </w:rPr>
    </w:lvl>
    <w:lvl w:ilvl="1">
      <w:start w:val="1"/>
      <w:numFmt w:val="decimal"/>
      <w:lvlText w:val="%2."/>
      <w:lvlJc w:val="left"/>
      <w:pPr>
        <w:tabs>
          <w:tab w:val="num" w:pos="0"/>
        </w:tabs>
        <w:ind w:left="0" w:firstLine="0"/>
      </w:pPr>
      <w:rPr>
        <w:rFonts w:hint="default"/>
        <w:position w:val="0"/>
        <w:sz w:val="24"/>
        <w:vertAlign w:val="baseline"/>
      </w:rPr>
    </w:lvl>
    <w:lvl w:ilvl="2">
      <w:start w:val="1"/>
      <w:numFmt w:val="decimal"/>
      <w:lvlText w:val="%1.%2.%3."/>
      <w:lvlJc w:val="left"/>
      <w:pPr>
        <w:tabs>
          <w:tab w:val="num" w:pos="0"/>
        </w:tabs>
        <w:ind w:left="0" w:firstLine="0"/>
      </w:pPr>
      <w:rPr>
        <w:rFonts w:hint="default"/>
        <w:position w:val="0"/>
        <w:sz w:val="24"/>
        <w:vertAlign w:val="baseline"/>
      </w:rPr>
    </w:lvl>
    <w:lvl w:ilvl="3">
      <w:start w:val="1"/>
      <w:numFmt w:val="decimal"/>
      <w:lvlText w:val="%1.%2.%3.%4."/>
      <w:lvlJc w:val="left"/>
      <w:pPr>
        <w:tabs>
          <w:tab w:val="num" w:pos="0"/>
        </w:tabs>
        <w:ind w:left="0" w:firstLine="0"/>
      </w:pPr>
      <w:rPr>
        <w:rFonts w:hint="default"/>
        <w:position w:val="0"/>
        <w:sz w:val="24"/>
        <w:vertAlign w:val="baseline"/>
      </w:rPr>
    </w:lvl>
    <w:lvl w:ilvl="4">
      <w:start w:val="1"/>
      <w:numFmt w:val="decimal"/>
      <w:lvlText w:val="%1.%2.%3.%4.%5."/>
      <w:lvlJc w:val="left"/>
      <w:pPr>
        <w:tabs>
          <w:tab w:val="num" w:pos="0"/>
        </w:tabs>
        <w:ind w:left="0" w:firstLine="0"/>
      </w:pPr>
      <w:rPr>
        <w:rFonts w:hint="default"/>
        <w:position w:val="0"/>
        <w:sz w:val="24"/>
        <w:vertAlign w:val="baseline"/>
      </w:rPr>
    </w:lvl>
    <w:lvl w:ilvl="5">
      <w:start w:val="1"/>
      <w:numFmt w:val="decimal"/>
      <w:lvlText w:val="%1.%2.%3.%4.%5.%6."/>
      <w:lvlJc w:val="left"/>
      <w:pPr>
        <w:tabs>
          <w:tab w:val="num" w:pos="0"/>
        </w:tabs>
        <w:ind w:left="0" w:firstLine="0"/>
      </w:pPr>
      <w:rPr>
        <w:rFonts w:hint="default"/>
        <w:position w:val="0"/>
        <w:sz w:val="24"/>
        <w:vertAlign w:val="baseline"/>
      </w:rPr>
    </w:lvl>
    <w:lvl w:ilvl="6">
      <w:start w:val="1"/>
      <w:numFmt w:val="decimal"/>
      <w:lvlText w:val="%1.%2.%3.%4.%5.%6.%7."/>
      <w:lvlJc w:val="left"/>
      <w:pPr>
        <w:tabs>
          <w:tab w:val="num" w:pos="0"/>
        </w:tabs>
        <w:ind w:left="0" w:firstLine="0"/>
      </w:pPr>
      <w:rPr>
        <w:rFonts w:hint="default"/>
        <w:position w:val="0"/>
        <w:sz w:val="24"/>
        <w:vertAlign w:val="baseline"/>
      </w:rPr>
    </w:lvl>
    <w:lvl w:ilvl="7">
      <w:start w:val="1"/>
      <w:numFmt w:val="decimal"/>
      <w:lvlText w:val="%1.%2.%3.%4.%5.%6.%7.%8."/>
      <w:lvlJc w:val="left"/>
      <w:pPr>
        <w:tabs>
          <w:tab w:val="num" w:pos="0"/>
        </w:tabs>
        <w:ind w:left="0" w:firstLine="0"/>
      </w:pPr>
      <w:rPr>
        <w:rFonts w:hint="default"/>
        <w:position w:val="0"/>
        <w:sz w:val="24"/>
        <w:vertAlign w:val="baseline"/>
      </w:rPr>
    </w:lvl>
    <w:lvl w:ilvl="8">
      <w:start w:val="1"/>
      <w:numFmt w:val="decimal"/>
      <w:lvlText w:val="%1.%2.%3.%4.%5.%6.%7.%8.%9."/>
      <w:lvlJc w:val="left"/>
      <w:pPr>
        <w:tabs>
          <w:tab w:val="num" w:pos="0"/>
        </w:tabs>
        <w:ind w:left="0" w:firstLine="0"/>
      </w:pPr>
      <w:rPr>
        <w:rFonts w:hint="default"/>
        <w:position w:val="0"/>
        <w:sz w:val="24"/>
        <w:vertAlign w:val="baseline"/>
      </w:rPr>
    </w:lvl>
  </w:abstractNum>
  <w:abstractNum w:abstractNumId="1" w15:restartNumberingAfterBreak="0">
    <w:nsid w:val="0BEF0A76"/>
    <w:multiLevelType w:val="multilevel"/>
    <w:tmpl w:val="C7045EB8"/>
    <w:lvl w:ilvl="0">
      <w:start w:val="15"/>
      <w:numFmt w:val="decimal"/>
      <w:lvlText w:val="%1."/>
      <w:lvlJc w:val="left"/>
      <w:pPr>
        <w:tabs>
          <w:tab w:val="num" w:pos="0"/>
        </w:tabs>
        <w:ind w:left="0" w:firstLine="0"/>
      </w:pPr>
      <w:rPr>
        <w:rFonts w:hint="default"/>
        <w:position w:val="0"/>
        <w:sz w:val="24"/>
        <w:vertAlign w:val="baseline"/>
      </w:rPr>
    </w:lvl>
    <w:lvl w:ilvl="1">
      <w:start w:val="1"/>
      <w:numFmt w:val="decimal"/>
      <w:lvlText w:val="%2."/>
      <w:lvlJc w:val="left"/>
      <w:pPr>
        <w:tabs>
          <w:tab w:val="num" w:pos="0"/>
        </w:tabs>
        <w:ind w:left="0" w:firstLine="0"/>
      </w:pPr>
      <w:rPr>
        <w:rFonts w:hint="default"/>
        <w:position w:val="0"/>
        <w:sz w:val="24"/>
        <w:vertAlign w:val="baseline"/>
      </w:rPr>
    </w:lvl>
    <w:lvl w:ilvl="2">
      <w:start w:val="1"/>
      <w:numFmt w:val="decimal"/>
      <w:lvlText w:val="%1.%2.%3."/>
      <w:lvlJc w:val="left"/>
      <w:pPr>
        <w:tabs>
          <w:tab w:val="num" w:pos="0"/>
        </w:tabs>
        <w:ind w:left="0" w:firstLine="0"/>
      </w:pPr>
      <w:rPr>
        <w:rFonts w:hint="default"/>
        <w:position w:val="0"/>
        <w:sz w:val="24"/>
        <w:vertAlign w:val="baseline"/>
      </w:rPr>
    </w:lvl>
    <w:lvl w:ilvl="3">
      <w:start w:val="1"/>
      <w:numFmt w:val="decimal"/>
      <w:lvlText w:val="%1.%2.%3.%4."/>
      <w:lvlJc w:val="left"/>
      <w:pPr>
        <w:tabs>
          <w:tab w:val="num" w:pos="0"/>
        </w:tabs>
        <w:ind w:left="0" w:firstLine="0"/>
      </w:pPr>
      <w:rPr>
        <w:rFonts w:hint="default"/>
        <w:position w:val="0"/>
        <w:sz w:val="24"/>
        <w:vertAlign w:val="baseline"/>
      </w:rPr>
    </w:lvl>
    <w:lvl w:ilvl="4">
      <w:start w:val="1"/>
      <w:numFmt w:val="decimal"/>
      <w:lvlText w:val="%1.%2.%3.%4.%5."/>
      <w:lvlJc w:val="left"/>
      <w:pPr>
        <w:tabs>
          <w:tab w:val="num" w:pos="0"/>
        </w:tabs>
        <w:ind w:left="0" w:firstLine="0"/>
      </w:pPr>
      <w:rPr>
        <w:rFonts w:hint="default"/>
        <w:position w:val="0"/>
        <w:sz w:val="24"/>
        <w:vertAlign w:val="baseline"/>
      </w:rPr>
    </w:lvl>
    <w:lvl w:ilvl="5">
      <w:start w:val="1"/>
      <w:numFmt w:val="decimal"/>
      <w:lvlText w:val="%1.%2.%3.%4.%5.%6."/>
      <w:lvlJc w:val="left"/>
      <w:pPr>
        <w:tabs>
          <w:tab w:val="num" w:pos="0"/>
        </w:tabs>
        <w:ind w:left="0" w:firstLine="0"/>
      </w:pPr>
      <w:rPr>
        <w:rFonts w:hint="default"/>
        <w:position w:val="0"/>
        <w:sz w:val="24"/>
        <w:vertAlign w:val="baseline"/>
      </w:rPr>
    </w:lvl>
    <w:lvl w:ilvl="6">
      <w:start w:val="1"/>
      <w:numFmt w:val="decimal"/>
      <w:lvlText w:val="%1.%2.%3.%4.%5.%6.%7."/>
      <w:lvlJc w:val="left"/>
      <w:pPr>
        <w:tabs>
          <w:tab w:val="num" w:pos="0"/>
        </w:tabs>
        <w:ind w:left="0" w:firstLine="0"/>
      </w:pPr>
      <w:rPr>
        <w:rFonts w:hint="default"/>
        <w:position w:val="0"/>
        <w:sz w:val="24"/>
        <w:vertAlign w:val="baseline"/>
      </w:rPr>
    </w:lvl>
    <w:lvl w:ilvl="7">
      <w:start w:val="1"/>
      <w:numFmt w:val="decimal"/>
      <w:lvlText w:val="%1.%2.%3.%4.%5.%6.%7.%8."/>
      <w:lvlJc w:val="left"/>
      <w:pPr>
        <w:tabs>
          <w:tab w:val="num" w:pos="0"/>
        </w:tabs>
        <w:ind w:left="0" w:firstLine="0"/>
      </w:pPr>
      <w:rPr>
        <w:rFonts w:hint="default"/>
        <w:position w:val="0"/>
        <w:sz w:val="24"/>
        <w:vertAlign w:val="baseline"/>
      </w:rPr>
    </w:lvl>
    <w:lvl w:ilvl="8">
      <w:start w:val="1"/>
      <w:numFmt w:val="decimal"/>
      <w:lvlText w:val="%1.%2.%3.%4.%5.%6.%7.%8.%9."/>
      <w:lvlJc w:val="left"/>
      <w:pPr>
        <w:tabs>
          <w:tab w:val="num" w:pos="0"/>
        </w:tabs>
        <w:ind w:left="0" w:firstLine="0"/>
      </w:pPr>
      <w:rPr>
        <w:rFonts w:hint="default"/>
        <w:position w:val="0"/>
        <w:sz w:val="24"/>
        <w:vertAlign w:val="baseline"/>
      </w:rPr>
    </w:lvl>
  </w:abstractNum>
  <w:abstractNum w:abstractNumId="2" w15:restartNumberingAfterBreak="0">
    <w:nsid w:val="11FA544D"/>
    <w:multiLevelType w:val="multilevel"/>
    <w:tmpl w:val="A8A8D304"/>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3" w15:restartNumberingAfterBreak="0">
    <w:nsid w:val="131E164D"/>
    <w:multiLevelType w:val="multilevel"/>
    <w:tmpl w:val="8EC23008"/>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4" w15:restartNumberingAfterBreak="0">
    <w:nsid w:val="17221EBD"/>
    <w:multiLevelType w:val="multilevel"/>
    <w:tmpl w:val="DF766D6E"/>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179B4D31"/>
    <w:multiLevelType w:val="multilevel"/>
    <w:tmpl w:val="604E0008"/>
    <w:lvl w:ilvl="0">
      <w:start w:val="16"/>
      <w:numFmt w:val="decimal"/>
      <w:lvlText w:val="%1."/>
      <w:lvlJc w:val="left"/>
      <w:pPr>
        <w:tabs>
          <w:tab w:val="num" w:pos="0"/>
        </w:tabs>
        <w:ind w:left="0" w:firstLine="0"/>
      </w:pPr>
      <w:rPr>
        <w:rFonts w:hint="default"/>
        <w:position w:val="0"/>
        <w:sz w:val="24"/>
        <w:vertAlign w:val="baseline"/>
      </w:rPr>
    </w:lvl>
    <w:lvl w:ilvl="1">
      <w:start w:val="1"/>
      <w:numFmt w:val="decimal"/>
      <w:lvlText w:val="%2."/>
      <w:lvlJc w:val="left"/>
      <w:pPr>
        <w:tabs>
          <w:tab w:val="num" w:pos="0"/>
        </w:tabs>
        <w:ind w:left="0" w:firstLine="0"/>
      </w:pPr>
      <w:rPr>
        <w:rFonts w:hint="default"/>
        <w:position w:val="0"/>
        <w:sz w:val="24"/>
        <w:vertAlign w:val="baseline"/>
      </w:rPr>
    </w:lvl>
    <w:lvl w:ilvl="2">
      <w:start w:val="1"/>
      <w:numFmt w:val="decimal"/>
      <w:lvlText w:val="%1.%2.%3."/>
      <w:lvlJc w:val="left"/>
      <w:pPr>
        <w:tabs>
          <w:tab w:val="num" w:pos="0"/>
        </w:tabs>
        <w:ind w:left="0" w:firstLine="0"/>
      </w:pPr>
      <w:rPr>
        <w:rFonts w:hint="default"/>
        <w:position w:val="0"/>
        <w:sz w:val="24"/>
        <w:vertAlign w:val="baseline"/>
      </w:rPr>
    </w:lvl>
    <w:lvl w:ilvl="3">
      <w:start w:val="1"/>
      <w:numFmt w:val="decimal"/>
      <w:lvlText w:val="%1.%2.%3.%4."/>
      <w:lvlJc w:val="left"/>
      <w:pPr>
        <w:tabs>
          <w:tab w:val="num" w:pos="0"/>
        </w:tabs>
        <w:ind w:left="0" w:firstLine="0"/>
      </w:pPr>
      <w:rPr>
        <w:rFonts w:hint="default"/>
        <w:position w:val="0"/>
        <w:sz w:val="24"/>
        <w:vertAlign w:val="baseline"/>
      </w:rPr>
    </w:lvl>
    <w:lvl w:ilvl="4">
      <w:start w:val="1"/>
      <w:numFmt w:val="decimal"/>
      <w:lvlText w:val="%1.%2.%3.%4.%5."/>
      <w:lvlJc w:val="left"/>
      <w:pPr>
        <w:tabs>
          <w:tab w:val="num" w:pos="0"/>
        </w:tabs>
        <w:ind w:left="0" w:firstLine="0"/>
      </w:pPr>
      <w:rPr>
        <w:rFonts w:hint="default"/>
        <w:position w:val="0"/>
        <w:sz w:val="24"/>
        <w:vertAlign w:val="baseline"/>
      </w:rPr>
    </w:lvl>
    <w:lvl w:ilvl="5">
      <w:start w:val="1"/>
      <w:numFmt w:val="decimal"/>
      <w:lvlText w:val="%1.%2.%3.%4.%5.%6."/>
      <w:lvlJc w:val="left"/>
      <w:pPr>
        <w:tabs>
          <w:tab w:val="num" w:pos="0"/>
        </w:tabs>
        <w:ind w:left="0" w:firstLine="0"/>
      </w:pPr>
      <w:rPr>
        <w:rFonts w:hint="default"/>
        <w:position w:val="0"/>
        <w:sz w:val="24"/>
        <w:vertAlign w:val="baseline"/>
      </w:rPr>
    </w:lvl>
    <w:lvl w:ilvl="6">
      <w:start w:val="1"/>
      <w:numFmt w:val="decimal"/>
      <w:lvlText w:val="%1.%2.%3.%4.%5.%6.%7."/>
      <w:lvlJc w:val="left"/>
      <w:pPr>
        <w:tabs>
          <w:tab w:val="num" w:pos="0"/>
        </w:tabs>
        <w:ind w:left="0" w:firstLine="0"/>
      </w:pPr>
      <w:rPr>
        <w:rFonts w:hint="default"/>
        <w:position w:val="0"/>
        <w:sz w:val="24"/>
        <w:vertAlign w:val="baseline"/>
      </w:rPr>
    </w:lvl>
    <w:lvl w:ilvl="7">
      <w:start w:val="1"/>
      <w:numFmt w:val="decimal"/>
      <w:lvlText w:val="%1.%2.%3.%4.%5.%6.%7.%8."/>
      <w:lvlJc w:val="left"/>
      <w:pPr>
        <w:tabs>
          <w:tab w:val="num" w:pos="0"/>
        </w:tabs>
        <w:ind w:left="0" w:firstLine="0"/>
      </w:pPr>
      <w:rPr>
        <w:rFonts w:hint="default"/>
        <w:position w:val="0"/>
        <w:sz w:val="24"/>
        <w:vertAlign w:val="baseline"/>
      </w:rPr>
    </w:lvl>
    <w:lvl w:ilvl="8">
      <w:start w:val="1"/>
      <w:numFmt w:val="decimal"/>
      <w:lvlText w:val="%1.%2.%3.%4.%5.%6.%7.%8.%9."/>
      <w:lvlJc w:val="left"/>
      <w:pPr>
        <w:tabs>
          <w:tab w:val="num" w:pos="0"/>
        </w:tabs>
        <w:ind w:left="0" w:firstLine="0"/>
      </w:pPr>
      <w:rPr>
        <w:rFonts w:hint="default"/>
        <w:position w:val="0"/>
        <w:sz w:val="24"/>
        <w:vertAlign w:val="baseline"/>
      </w:rPr>
    </w:lvl>
  </w:abstractNum>
  <w:abstractNum w:abstractNumId="6" w15:restartNumberingAfterBreak="0">
    <w:nsid w:val="17C33E1C"/>
    <w:multiLevelType w:val="multilevel"/>
    <w:tmpl w:val="FA36AF9C"/>
    <w:lvl w:ilvl="0">
      <w:numFmt w:val="bullet"/>
      <w:lvlText w:val="-"/>
      <w:lvlJc w:val="left"/>
      <w:pPr>
        <w:tabs>
          <w:tab w:val="num" w:pos="0"/>
        </w:tabs>
        <w:ind w:left="1403" w:hanging="360"/>
      </w:pPr>
      <w:rPr>
        <w:rFonts w:ascii="Times New Roman" w:hAnsi="Times New Roman" w:cs="Times New Roman"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7" w15:restartNumberingAfterBreak="0">
    <w:nsid w:val="188D17F1"/>
    <w:multiLevelType w:val="multilevel"/>
    <w:tmpl w:val="55DC5226"/>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8" w15:restartNumberingAfterBreak="0">
    <w:nsid w:val="1BC809C5"/>
    <w:multiLevelType w:val="multilevel"/>
    <w:tmpl w:val="FD4E4EA6"/>
    <w:lvl w:ilvl="0">
      <w:start w:val="1"/>
      <w:numFmt w:val="lowerLetter"/>
      <w:lvlText w:val="%1."/>
      <w:lvlJc w:val="left"/>
      <w:pPr>
        <w:tabs>
          <w:tab w:val="num" w:pos="0"/>
        </w:tabs>
        <w:ind w:left="961" w:hanging="262"/>
      </w:pPr>
      <w:rPr>
        <w:rFonts w:ascii="Times New Roman" w:eastAsia="Times New Roman" w:hAnsi="Times New Roman" w:cs="Times New Roman"/>
        <w:b w:val="0"/>
        <w:bCs w:val="0"/>
        <w:i w:val="0"/>
        <w:iCs w:val="0"/>
        <w:spacing w:val="-1"/>
        <w:w w:val="100"/>
        <w:sz w:val="24"/>
        <w:szCs w:val="24"/>
        <w:lang w:val="it-IT" w:eastAsia="en-US" w:bidi="ar-SA"/>
      </w:rPr>
    </w:lvl>
    <w:lvl w:ilvl="1">
      <w:start w:val="1"/>
      <w:numFmt w:val="decimal"/>
      <w:lvlText w:val="%2)"/>
      <w:lvlJc w:val="left"/>
      <w:pPr>
        <w:tabs>
          <w:tab w:val="num" w:pos="126"/>
        </w:tabs>
        <w:ind w:left="1735" w:hanging="317"/>
      </w:pPr>
      <w:rPr>
        <w:rFonts w:ascii="Times New Roman" w:eastAsia="Times New Roman" w:hAnsi="Times New Roman" w:cs="Times New Roman"/>
        <w:b w:val="0"/>
        <w:bCs w:val="0"/>
        <w:i w:val="0"/>
        <w:iCs w:val="0"/>
        <w:w w:val="100"/>
        <w:sz w:val="24"/>
        <w:szCs w:val="24"/>
        <w:lang w:val="it-IT" w:eastAsia="en-US" w:bidi="ar-SA"/>
      </w:rPr>
    </w:lvl>
    <w:lvl w:ilvl="2">
      <w:start w:val="1"/>
      <w:numFmt w:val="lowerLetter"/>
      <w:lvlText w:val="%3)"/>
      <w:lvlJc w:val="left"/>
      <w:pPr>
        <w:tabs>
          <w:tab w:val="num" w:pos="0"/>
        </w:tabs>
        <w:ind w:left="2096" w:hanging="187"/>
      </w:pPr>
      <w:rPr>
        <w:rFonts w:ascii="Times New Roman" w:eastAsia="Times New Roman" w:hAnsi="Times New Roman" w:cs="Times New Roman"/>
        <w:b w:val="0"/>
        <w:bCs w:val="0"/>
        <w:i w:val="0"/>
        <w:iCs w:val="0"/>
        <w:spacing w:val="-1"/>
        <w:w w:val="100"/>
        <w:sz w:val="22"/>
        <w:szCs w:val="22"/>
        <w:lang w:val="it-IT" w:eastAsia="en-US" w:bidi="ar-SA"/>
      </w:rPr>
    </w:lvl>
    <w:lvl w:ilvl="3">
      <w:numFmt w:val="bullet"/>
      <w:lvlText w:val=""/>
      <w:lvlJc w:val="left"/>
      <w:pPr>
        <w:tabs>
          <w:tab w:val="num" w:pos="0"/>
        </w:tabs>
        <w:ind w:left="3100" w:hanging="187"/>
      </w:pPr>
      <w:rPr>
        <w:rFonts w:ascii="Symbol" w:hAnsi="Symbol" w:cs="Symbol" w:hint="default"/>
      </w:rPr>
    </w:lvl>
    <w:lvl w:ilvl="4">
      <w:numFmt w:val="bullet"/>
      <w:lvlText w:val=""/>
      <w:lvlJc w:val="left"/>
      <w:pPr>
        <w:tabs>
          <w:tab w:val="num" w:pos="0"/>
        </w:tabs>
        <w:ind w:left="4101" w:hanging="187"/>
      </w:pPr>
      <w:rPr>
        <w:rFonts w:ascii="Symbol" w:hAnsi="Symbol" w:cs="Symbol" w:hint="default"/>
      </w:rPr>
    </w:lvl>
    <w:lvl w:ilvl="5">
      <w:numFmt w:val="bullet"/>
      <w:lvlText w:val=""/>
      <w:lvlJc w:val="left"/>
      <w:pPr>
        <w:tabs>
          <w:tab w:val="num" w:pos="0"/>
        </w:tabs>
        <w:ind w:left="5102" w:hanging="187"/>
      </w:pPr>
      <w:rPr>
        <w:rFonts w:ascii="Symbol" w:hAnsi="Symbol" w:cs="Symbol" w:hint="default"/>
      </w:rPr>
    </w:lvl>
    <w:lvl w:ilvl="6">
      <w:numFmt w:val="bullet"/>
      <w:lvlText w:val=""/>
      <w:lvlJc w:val="left"/>
      <w:pPr>
        <w:tabs>
          <w:tab w:val="num" w:pos="0"/>
        </w:tabs>
        <w:ind w:left="6103" w:hanging="187"/>
      </w:pPr>
      <w:rPr>
        <w:rFonts w:ascii="Symbol" w:hAnsi="Symbol" w:cs="Symbol" w:hint="default"/>
      </w:rPr>
    </w:lvl>
    <w:lvl w:ilvl="7">
      <w:numFmt w:val="bullet"/>
      <w:lvlText w:val=""/>
      <w:lvlJc w:val="left"/>
      <w:pPr>
        <w:tabs>
          <w:tab w:val="num" w:pos="0"/>
        </w:tabs>
        <w:ind w:left="7104" w:hanging="187"/>
      </w:pPr>
      <w:rPr>
        <w:rFonts w:ascii="Symbol" w:hAnsi="Symbol" w:cs="Symbol" w:hint="default"/>
      </w:rPr>
    </w:lvl>
    <w:lvl w:ilvl="8">
      <w:numFmt w:val="bullet"/>
      <w:lvlText w:val=""/>
      <w:lvlJc w:val="left"/>
      <w:pPr>
        <w:tabs>
          <w:tab w:val="num" w:pos="0"/>
        </w:tabs>
        <w:ind w:left="8104" w:hanging="187"/>
      </w:pPr>
      <w:rPr>
        <w:rFonts w:ascii="Symbol" w:hAnsi="Symbol" w:cs="Symbol" w:hint="default"/>
      </w:rPr>
    </w:lvl>
  </w:abstractNum>
  <w:abstractNum w:abstractNumId="9" w15:restartNumberingAfterBreak="0">
    <w:nsid w:val="2829570A"/>
    <w:multiLevelType w:val="multilevel"/>
    <w:tmpl w:val="C01C7B8E"/>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E0E093E"/>
    <w:multiLevelType w:val="multilevel"/>
    <w:tmpl w:val="9BDCCD4C"/>
    <w:lvl w:ilvl="0">
      <w:numFmt w:val="bullet"/>
      <w:lvlText w:val="-"/>
      <w:lvlJc w:val="left"/>
      <w:pPr>
        <w:tabs>
          <w:tab w:val="num" w:pos="0"/>
        </w:tabs>
        <w:ind w:left="0" w:firstLine="0"/>
      </w:pPr>
      <w:rPr>
        <w:rFonts w:ascii="Times New Roman" w:hAnsi="Times New Roman" w:cs="Times New Roman"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11" w15:restartNumberingAfterBreak="0">
    <w:nsid w:val="328727BD"/>
    <w:multiLevelType w:val="multilevel"/>
    <w:tmpl w:val="71C03BD0"/>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3B671AF7"/>
    <w:multiLevelType w:val="multilevel"/>
    <w:tmpl w:val="37F64DB0"/>
    <w:lvl w:ilvl="0">
      <w:start w:val="1"/>
      <w:numFmt w:val="lowerLetter"/>
      <w:lvlText w:val="%1)"/>
      <w:lvlJc w:val="left"/>
      <w:pPr>
        <w:tabs>
          <w:tab w:val="num" w:pos="0"/>
        </w:tabs>
        <w:ind w:left="644" w:hanging="360"/>
      </w:pPr>
      <w:rPr>
        <w:b w:val="0"/>
        <w:sz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4B45D30"/>
    <w:multiLevelType w:val="multilevel"/>
    <w:tmpl w:val="AA76FC08"/>
    <w:lvl w:ilvl="0">
      <w:start w:val="1"/>
      <w:numFmt w:val="bullet"/>
      <w:lvlText w:val=""/>
      <w:lvlPicBulletId w:val="0"/>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27460A9"/>
    <w:multiLevelType w:val="multilevel"/>
    <w:tmpl w:val="FE60431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5" w15:restartNumberingAfterBreak="0">
    <w:nsid w:val="6247143D"/>
    <w:multiLevelType w:val="multilevel"/>
    <w:tmpl w:val="2B1EA2E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6" w15:restartNumberingAfterBreak="0">
    <w:nsid w:val="66B3302C"/>
    <w:multiLevelType w:val="multilevel"/>
    <w:tmpl w:val="ADE488DA"/>
    <w:lvl w:ilvl="0">
      <w:numFmt w:val="bullet"/>
      <w:lvlText w:val="-"/>
      <w:lvlJc w:val="left"/>
      <w:pPr>
        <w:tabs>
          <w:tab w:val="num" w:pos="0"/>
        </w:tabs>
        <w:ind w:left="1480" w:hanging="360"/>
      </w:pPr>
      <w:rPr>
        <w:rFonts w:ascii="Times New Roman" w:hAnsi="Times New Roman" w:cs="Times New Roman" w:hint="default"/>
      </w:rPr>
    </w:lvl>
    <w:lvl w:ilvl="1">
      <w:start w:val="1"/>
      <w:numFmt w:val="bullet"/>
      <w:lvlText w:val="o"/>
      <w:lvlJc w:val="left"/>
      <w:pPr>
        <w:tabs>
          <w:tab w:val="num" w:pos="0"/>
        </w:tabs>
        <w:ind w:left="2200" w:hanging="360"/>
      </w:pPr>
      <w:rPr>
        <w:rFonts w:ascii="Courier New" w:hAnsi="Courier New" w:cs="Courier New" w:hint="default"/>
      </w:rPr>
    </w:lvl>
    <w:lvl w:ilvl="2">
      <w:start w:val="1"/>
      <w:numFmt w:val="bullet"/>
      <w:lvlText w:val=""/>
      <w:lvlJc w:val="left"/>
      <w:pPr>
        <w:tabs>
          <w:tab w:val="num" w:pos="0"/>
        </w:tabs>
        <w:ind w:left="2920" w:hanging="360"/>
      </w:pPr>
      <w:rPr>
        <w:rFonts w:ascii="Wingdings" w:hAnsi="Wingdings" w:cs="Wingdings" w:hint="default"/>
      </w:rPr>
    </w:lvl>
    <w:lvl w:ilvl="3">
      <w:start w:val="1"/>
      <w:numFmt w:val="bullet"/>
      <w:lvlText w:val=""/>
      <w:lvlJc w:val="left"/>
      <w:pPr>
        <w:tabs>
          <w:tab w:val="num" w:pos="0"/>
        </w:tabs>
        <w:ind w:left="3640" w:hanging="360"/>
      </w:pPr>
      <w:rPr>
        <w:rFonts w:ascii="Symbol" w:hAnsi="Symbol" w:cs="Symbol" w:hint="default"/>
      </w:rPr>
    </w:lvl>
    <w:lvl w:ilvl="4">
      <w:start w:val="1"/>
      <w:numFmt w:val="bullet"/>
      <w:lvlText w:val="o"/>
      <w:lvlJc w:val="left"/>
      <w:pPr>
        <w:tabs>
          <w:tab w:val="num" w:pos="0"/>
        </w:tabs>
        <w:ind w:left="4360" w:hanging="360"/>
      </w:pPr>
      <w:rPr>
        <w:rFonts w:ascii="Courier New" w:hAnsi="Courier New" w:cs="Courier New" w:hint="default"/>
      </w:rPr>
    </w:lvl>
    <w:lvl w:ilvl="5">
      <w:start w:val="1"/>
      <w:numFmt w:val="bullet"/>
      <w:lvlText w:val=""/>
      <w:lvlJc w:val="left"/>
      <w:pPr>
        <w:tabs>
          <w:tab w:val="num" w:pos="0"/>
        </w:tabs>
        <w:ind w:left="5080" w:hanging="360"/>
      </w:pPr>
      <w:rPr>
        <w:rFonts w:ascii="Wingdings" w:hAnsi="Wingdings" w:cs="Wingdings" w:hint="default"/>
      </w:rPr>
    </w:lvl>
    <w:lvl w:ilvl="6">
      <w:start w:val="1"/>
      <w:numFmt w:val="bullet"/>
      <w:lvlText w:val=""/>
      <w:lvlJc w:val="left"/>
      <w:pPr>
        <w:tabs>
          <w:tab w:val="num" w:pos="0"/>
        </w:tabs>
        <w:ind w:left="5800" w:hanging="360"/>
      </w:pPr>
      <w:rPr>
        <w:rFonts w:ascii="Symbol" w:hAnsi="Symbol" w:cs="Symbol" w:hint="default"/>
      </w:rPr>
    </w:lvl>
    <w:lvl w:ilvl="7">
      <w:start w:val="1"/>
      <w:numFmt w:val="bullet"/>
      <w:lvlText w:val="o"/>
      <w:lvlJc w:val="left"/>
      <w:pPr>
        <w:tabs>
          <w:tab w:val="num" w:pos="0"/>
        </w:tabs>
        <w:ind w:left="6520" w:hanging="360"/>
      </w:pPr>
      <w:rPr>
        <w:rFonts w:ascii="Courier New" w:hAnsi="Courier New" w:cs="Courier New" w:hint="default"/>
      </w:rPr>
    </w:lvl>
    <w:lvl w:ilvl="8">
      <w:start w:val="1"/>
      <w:numFmt w:val="bullet"/>
      <w:lvlText w:val=""/>
      <w:lvlJc w:val="left"/>
      <w:pPr>
        <w:tabs>
          <w:tab w:val="num" w:pos="0"/>
        </w:tabs>
        <w:ind w:left="7240" w:hanging="360"/>
      </w:pPr>
      <w:rPr>
        <w:rFonts w:ascii="Wingdings" w:hAnsi="Wingdings" w:cs="Wingdings" w:hint="default"/>
      </w:rPr>
    </w:lvl>
  </w:abstractNum>
  <w:abstractNum w:abstractNumId="17" w15:restartNumberingAfterBreak="0">
    <w:nsid w:val="6E574085"/>
    <w:multiLevelType w:val="multilevel"/>
    <w:tmpl w:val="DCFA0BA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71FB0982"/>
    <w:multiLevelType w:val="multilevel"/>
    <w:tmpl w:val="F53215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4221E2D"/>
    <w:multiLevelType w:val="multilevel"/>
    <w:tmpl w:val="C7045EB8"/>
    <w:lvl w:ilvl="0">
      <w:start w:val="15"/>
      <w:numFmt w:val="decimal"/>
      <w:lvlText w:val="%1."/>
      <w:lvlJc w:val="left"/>
      <w:pPr>
        <w:tabs>
          <w:tab w:val="num" w:pos="0"/>
        </w:tabs>
        <w:ind w:left="0" w:firstLine="0"/>
      </w:pPr>
      <w:rPr>
        <w:rFonts w:hint="default"/>
        <w:position w:val="0"/>
        <w:sz w:val="24"/>
        <w:vertAlign w:val="baseline"/>
      </w:rPr>
    </w:lvl>
    <w:lvl w:ilvl="1">
      <w:start w:val="1"/>
      <w:numFmt w:val="decimal"/>
      <w:lvlText w:val="%2."/>
      <w:lvlJc w:val="left"/>
      <w:pPr>
        <w:tabs>
          <w:tab w:val="num" w:pos="0"/>
        </w:tabs>
        <w:ind w:left="0" w:firstLine="0"/>
      </w:pPr>
      <w:rPr>
        <w:rFonts w:hint="default"/>
        <w:position w:val="0"/>
        <w:sz w:val="24"/>
        <w:vertAlign w:val="baseline"/>
      </w:rPr>
    </w:lvl>
    <w:lvl w:ilvl="2">
      <w:start w:val="1"/>
      <w:numFmt w:val="decimal"/>
      <w:lvlText w:val="%1.%2.%3."/>
      <w:lvlJc w:val="left"/>
      <w:pPr>
        <w:tabs>
          <w:tab w:val="num" w:pos="0"/>
        </w:tabs>
        <w:ind w:left="0" w:firstLine="0"/>
      </w:pPr>
      <w:rPr>
        <w:rFonts w:hint="default"/>
        <w:position w:val="0"/>
        <w:sz w:val="24"/>
        <w:vertAlign w:val="baseline"/>
      </w:rPr>
    </w:lvl>
    <w:lvl w:ilvl="3">
      <w:start w:val="1"/>
      <w:numFmt w:val="decimal"/>
      <w:lvlText w:val="%1.%2.%3.%4."/>
      <w:lvlJc w:val="left"/>
      <w:pPr>
        <w:tabs>
          <w:tab w:val="num" w:pos="0"/>
        </w:tabs>
        <w:ind w:left="0" w:firstLine="0"/>
      </w:pPr>
      <w:rPr>
        <w:rFonts w:hint="default"/>
        <w:position w:val="0"/>
        <w:sz w:val="24"/>
        <w:vertAlign w:val="baseline"/>
      </w:rPr>
    </w:lvl>
    <w:lvl w:ilvl="4">
      <w:start w:val="1"/>
      <w:numFmt w:val="decimal"/>
      <w:lvlText w:val="%1.%2.%3.%4.%5."/>
      <w:lvlJc w:val="left"/>
      <w:pPr>
        <w:tabs>
          <w:tab w:val="num" w:pos="0"/>
        </w:tabs>
        <w:ind w:left="0" w:firstLine="0"/>
      </w:pPr>
      <w:rPr>
        <w:rFonts w:hint="default"/>
        <w:position w:val="0"/>
        <w:sz w:val="24"/>
        <w:vertAlign w:val="baseline"/>
      </w:rPr>
    </w:lvl>
    <w:lvl w:ilvl="5">
      <w:start w:val="1"/>
      <w:numFmt w:val="decimal"/>
      <w:lvlText w:val="%1.%2.%3.%4.%5.%6."/>
      <w:lvlJc w:val="left"/>
      <w:pPr>
        <w:tabs>
          <w:tab w:val="num" w:pos="0"/>
        </w:tabs>
        <w:ind w:left="0" w:firstLine="0"/>
      </w:pPr>
      <w:rPr>
        <w:rFonts w:hint="default"/>
        <w:position w:val="0"/>
        <w:sz w:val="24"/>
        <w:vertAlign w:val="baseline"/>
      </w:rPr>
    </w:lvl>
    <w:lvl w:ilvl="6">
      <w:start w:val="1"/>
      <w:numFmt w:val="decimal"/>
      <w:lvlText w:val="%1.%2.%3.%4.%5.%6.%7."/>
      <w:lvlJc w:val="left"/>
      <w:pPr>
        <w:tabs>
          <w:tab w:val="num" w:pos="0"/>
        </w:tabs>
        <w:ind w:left="0" w:firstLine="0"/>
      </w:pPr>
      <w:rPr>
        <w:rFonts w:hint="default"/>
        <w:position w:val="0"/>
        <w:sz w:val="24"/>
        <w:vertAlign w:val="baseline"/>
      </w:rPr>
    </w:lvl>
    <w:lvl w:ilvl="7">
      <w:start w:val="1"/>
      <w:numFmt w:val="decimal"/>
      <w:lvlText w:val="%1.%2.%3.%4.%5.%6.%7.%8."/>
      <w:lvlJc w:val="left"/>
      <w:pPr>
        <w:tabs>
          <w:tab w:val="num" w:pos="0"/>
        </w:tabs>
        <w:ind w:left="0" w:firstLine="0"/>
      </w:pPr>
      <w:rPr>
        <w:rFonts w:hint="default"/>
        <w:position w:val="0"/>
        <w:sz w:val="24"/>
        <w:vertAlign w:val="baseline"/>
      </w:rPr>
    </w:lvl>
    <w:lvl w:ilvl="8">
      <w:start w:val="1"/>
      <w:numFmt w:val="decimal"/>
      <w:lvlText w:val="%1.%2.%3.%4.%5.%6.%7.%8.%9."/>
      <w:lvlJc w:val="left"/>
      <w:pPr>
        <w:tabs>
          <w:tab w:val="num" w:pos="0"/>
        </w:tabs>
        <w:ind w:left="0" w:firstLine="0"/>
      </w:pPr>
      <w:rPr>
        <w:rFonts w:hint="default"/>
        <w:position w:val="0"/>
        <w:sz w:val="24"/>
        <w:vertAlign w:val="baseline"/>
      </w:rPr>
    </w:lvl>
  </w:abstractNum>
  <w:abstractNum w:abstractNumId="20" w15:restartNumberingAfterBreak="0">
    <w:nsid w:val="768F2773"/>
    <w:multiLevelType w:val="multilevel"/>
    <w:tmpl w:val="5AFA8B36"/>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793F342C"/>
    <w:multiLevelType w:val="multilevel"/>
    <w:tmpl w:val="811EF8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BF10E67"/>
    <w:multiLevelType w:val="multilevel"/>
    <w:tmpl w:val="5970B3B8"/>
    <w:lvl w:ilvl="0">
      <w:start w:val="6"/>
      <w:numFmt w:val="decimal"/>
      <w:lvlText w:val="%1."/>
      <w:lvlJc w:val="left"/>
      <w:pPr>
        <w:tabs>
          <w:tab w:val="num" w:pos="0"/>
        </w:tabs>
        <w:ind w:left="0" w:firstLine="0"/>
      </w:pPr>
      <w:rPr>
        <w:position w:val="0"/>
        <w:sz w:val="24"/>
        <w:vertAlign w:val="baseline"/>
      </w:r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23" w15:restartNumberingAfterBreak="0">
    <w:nsid w:val="7D754F99"/>
    <w:multiLevelType w:val="multilevel"/>
    <w:tmpl w:val="C608C6E0"/>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24" w15:restartNumberingAfterBreak="0">
    <w:nsid w:val="7DBA16B2"/>
    <w:multiLevelType w:val="multilevel"/>
    <w:tmpl w:val="DB98EFB8"/>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num w:numId="1">
    <w:abstractNumId w:val="21"/>
  </w:num>
  <w:num w:numId="2">
    <w:abstractNumId w:val="2"/>
  </w:num>
  <w:num w:numId="3">
    <w:abstractNumId w:val="15"/>
  </w:num>
  <w:num w:numId="4">
    <w:abstractNumId w:val="22"/>
  </w:num>
  <w:num w:numId="5">
    <w:abstractNumId w:val="0"/>
  </w:num>
  <w:num w:numId="6">
    <w:abstractNumId w:val="4"/>
  </w:num>
  <w:num w:numId="7">
    <w:abstractNumId w:val="14"/>
  </w:num>
  <w:num w:numId="8">
    <w:abstractNumId w:val="9"/>
  </w:num>
  <w:num w:numId="9">
    <w:abstractNumId w:val="10"/>
  </w:num>
  <w:num w:numId="10">
    <w:abstractNumId w:val="11"/>
  </w:num>
  <w:num w:numId="11">
    <w:abstractNumId w:val="20"/>
  </w:num>
  <w:num w:numId="12">
    <w:abstractNumId w:val="3"/>
  </w:num>
  <w:num w:numId="13">
    <w:abstractNumId w:val="23"/>
  </w:num>
  <w:num w:numId="14">
    <w:abstractNumId w:val="7"/>
  </w:num>
  <w:num w:numId="15">
    <w:abstractNumId w:val="24"/>
  </w:num>
  <w:num w:numId="16">
    <w:abstractNumId w:val="18"/>
  </w:num>
  <w:num w:numId="17">
    <w:abstractNumId w:val="6"/>
  </w:num>
  <w:num w:numId="18">
    <w:abstractNumId w:val="12"/>
  </w:num>
  <w:num w:numId="19">
    <w:abstractNumId w:val="17"/>
  </w:num>
  <w:num w:numId="20">
    <w:abstractNumId w:val="16"/>
  </w:num>
  <w:num w:numId="21">
    <w:abstractNumId w:val="13"/>
  </w:num>
  <w:num w:numId="22">
    <w:abstractNumId w:val="14"/>
    <w:lvlOverride w:ilvl="0">
      <w:startOverride w:val="1"/>
    </w:lvlOverride>
  </w:num>
  <w:num w:numId="23">
    <w:abstractNumId w:val="14"/>
  </w:num>
  <w:num w:numId="24">
    <w:abstractNumId w:val="14"/>
  </w:num>
  <w:num w:numId="25">
    <w:abstractNumId w:val="14"/>
  </w:num>
  <w:num w:numId="26">
    <w:abstractNumId w:val="14"/>
  </w:num>
  <w:num w:numId="27">
    <w:abstractNumId w:val="9"/>
  </w:num>
  <w:num w:numId="28">
    <w:abstractNumId w:val="24"/>
  </w:num>
  <w:num w:numId="29">
    <w:abstractNumId w:val="24"/>
  </w:num>
  <w:num w:numId="30">
    <w:abstractNumId w:val="24"/>
  </w:num>
  <w:num w:numId="31">
    <w:abstractNumId w:val="24"/>
  </w:num>
  <w:num w:numId="32">
    <w:abstractNumId w:val="5"/>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69"/>
    <w:rsid w:val="001A0937"/>
    <w:rsid w:val="00303DA0"/>
    <w:rsid w:val="004B2271"/>
    <w:rsid w:val="00550F04"/>
    <w:rsid w:val="006A0E22"/>
    <w:rsid w:val="006E4ACB"/>
    <w:rsid w:val="00AC484E"/>
    <w:rsid w:val="00DD61F7"/>
    <w:rsid w:val="00E42C39"/>
    <w:rsid w:val="00E9746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EE7F04"/>
  <w15:docId w15:val="{2F30A6A9-2D1A-4024-8F7E-5F16FC2D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0405"/>
    <w:pPr>
      <w:widowControl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7E1936"/>
    <w:rPr>
      <w:rFonts w:ascii="Fedra Sans Normal" w:eastAsia="Times New Roman" w:hAnsi="Fedra Sans Normal" w:cs="Calibri"/>
      <w:b/>
      <w:bCs/>
      <w:color w:val="000000"/>
      <w:w w:val="100"/>
      <w:kern w:val="2"/>
      <w:position w:val="0"/>
      <w:sz w:val="22"/>
      <w:szCs w:val="22"/>
      <w:vertAlign w:val="baseline"/>
      <w:em w:val="none"/>
      <w:lang w:eastAsia="it-IT"/>
    </w:rPr>
  </w:style>
  <w:style w:type="character" w:customStyle="1" w:styleId="WW8Num1z1">
    <w:name w:val="WW8Num1z1"/>
    <w:qFormat/>
    <w:rsid w:val="007E1936"/>
    <w:rPr>
      <w:w w:val="100"/>
      <w:position w:val="0"/>
      <w:sz w:val="24"/>
      <w:vertAlign w:val="baseline"/>
      <w:em w:val="none"/>
    </w:rPr>
  </w:style>
  <w:style w:type="character" w:customStyle="1" w:styleId="WW8Num1z2">
    <w:name w:val="WW8Num1z2"/>
    <w:qFormat/>
    <w:rsid w:val="007E1936"/>
    <w:rPr>
      <w:w w:val="100"/>
      <w:position w:val="0"/>
      <w:sz w:val="24"/>
      <w:vertAlign w:val="baseline"/>
      <w:em w:val="none"/>
    </w:rPr>
  </w:style>
  <w:style w:type="character" w:customStyle="1" w:styleId="WW8Num1z3">
    <w:name w:val="WW8Num1z3"/>
    <w:qFormat/>
    <w:rsid w:val="007E1936"/>
    <w:rPr>
      <w:w w:val="100"/>
      <w:position w:val="0"/>
      <w:sz w:val="24"/>
      <w:vertAlign w:val="baseline"/>
      <w:em w:val="none"/>
    </w:rPr>
  </w:style>
  <w:style w:type="character" w:customStyle="1" w:styleId="WW8Num1z4">
    <w:name w:val="WW8Num1z4"/>
    <w:qFormat/>
    <w:rsid w:val="007E1936"/>
    <w:rPr>
      <w:w w:val="100"/>
      <w:position w:val="0"/>
      <w:sz w:val="24"/>
      <w:vertAlign w:val="baseline"/>
      <w:em w:val="none"/>
    </w:rPr>
  </w:style>
  <w:style w:type="character" w:customStyle="1" w:styleId="WW8Num1z5">
    <w:name w:val="WW8Num1z5"/>
    <w:qFormat/>
    <w:rsid w:val="007E1936"/>
    <w:rPr>
      <w:w w:val="100"/>
      <w:position w:val="0"/>
      <w:sz w:val="24"/>
      <w:vertAlign w:val="baseline"/>
      <w:em w:val="none"/>
    </w:rPr>
  </w:style>
  <w:style w:type="character" w:customStyle="1" w:styleId="WW8Num1z6">
    <w:name w:val="WW8Num1z6"/>
    <w:qFormat/>
    <w:rsid w:val="007E1936"/>
    <w:rPr>
      <w:w w:val="100"/>
      <w:position w:val="0"/>
      <w:sz w:val="24"/>
      <w:vertAlign w:val="baseline"/>
      <w:em w:val="none"/>
    </w:rPr>
  </w:style>
  <w:style w:type="character" w:customStyle="1" w:styleId="WW8Num1z7">
    <w:name w:val="WW8Num1z7"/>
    <w:qFormat/>
    <w:rsid w:val="007E1936"/>
    <w:rPr>
      <w:w w:val="100"/>
      <w:position w:val="0"/>
      <w:sz w:val="24"/>
      <w:vertAlign w:val="baseline"/>
      <w:em w:val="none"/>
    </w:rPr>
  </w:style>
  <w:style w:type="character" w:customStyle="1" w:styleId="WW8Num1z8">
    <w:name w:val="WW8Num1z8"/>
    <w:qFormat/>
    <w:rsid w:val="007E1936"/>
    <w:rPr>
      <w:w w:val="100"/>
      <w:position w:val="0"/>
      <w:sz w:val="24"/>
      <w:vertAlign w:val="baseline"/>
      <w:em w:val="none"/>
    </w:rPr>
  </w:style>
  <w:style w:type="character" w:customStyle="1" w:styleId="WW8Num2z0">
    <w:name w:val="WW8Num2z0"/>
    <w:qFormat/>
    <w:rsid w:val="007E1936"/>
    <w:rPr>
      <w:rFonts w:ascii="Fedra Sans Normal" w:hAnsi="Fedra Sans Normal" w:cs="Arial"/>
      <w:color w:val="000000"/>
      <w:w w:val="100"/>
      <w:position w:val="0"/>
      <w:sz w:val="22"/>
      <w:szCs w:val="22"/>
      <w:vertAlign w:val="baseline"/>
      <w:em w:val="none"/>
    </w:rPr>
  </w:style>
  <w:style w:type="character" w:customStyle="1" w:styleId="WW8Num3z0">
    <w:name w:val="WW8Num3z0"/>
    <w:qFormat/>
    <w:rsid w:val="007E1936"/>
    <w:rPr>
      <w:w w:val="100"/>
      <w:position w:val="0"/>
      <w:sz w:val="24"/>
      <w:vertAlign w:val="baseline"/>
      <w:em w:val="none"/>
    </w:rPr>
  </w:style>
  <w:style w:type="character" w:customStyle="1" w:styleId="WW8Num4z0">
    <w:name w:val="WW8Num4z0"/>
    <w:qFormat/>
    <w:rsid w:val="007E1936"/>
    <w:rPr>
      <w:w w:val="100"/>
      <w:position w:val="0"/>
      <w:sz w:val="24"/>
      <w:vertAlign w:val="baseline"/>
      <w:em w:val="none"/>
    </w:rPr>
  </w:style>
  <w:style w:type="character" w:customStyle="1" w:styleId="WW8Num5z0">
    <w:name w:val="WW8Num5z0"/>
    <w:qFormat/>
    <w:rsid w:val="007E1936"/>
    <w:rPr>
      <w:rFonts w:ascii="Times New Roman" w:hAnsi="Times New Roman" w:cs="Times New Roman"/>
      <w:w w:val="100"/>
      <w:position w:val="0"/>
      <w:sz w:val="24"/>
      <w:vertAlign w:val="baseline"/>
      <w:em w:val="none"/>
    </w:rPr>
  </w:style>
  <w:style w:type="character" w:customStyle="1" w:styleId="WW8Num6z0">
    <w:name w:val="WW8Num6z0"/>
    <w:qFormat/>
    <w:rsid w:val="007E1936"/>
    <w:rPr>
      <w:rFonts w:ascii="Times New Roman" w:hAnsi="Times New Roman" w:cs="Times New Roman"/>
      <w:w w:val="100"/>
      <w:position w:val="0"/>
      <w:sz w:val="24"/>
      <w:vertAlign w:val="baseline"/>
      <w:em w:val="none"/>
    </w:rPr>
  </w:style>
  <w:style w:type="character" w:customStyle="1" w:styleId="WW8Num7z0">
    <w:name w:val="WW8Num7z0"/>
    <w:qFormat/>
    <w:rsid w:val="007E1936"/>
    <w:rPr>
      <w:w w:val="100"/>
      <w:position w:val="0"/>
      <w:sz w:val="24"/>
      <w:vertAlign w:val="baseline"/>
      <w:em w:val="none"/>
    </w:rPr>
  </w:style>
  <w:style w:type="character" w:customStyle="1" w:styleId="WW8Num7z1">
    <w:name w:val="WW8Num7z1"/>
    <w:qFormat/>
    <w:rsid w:val="007E1936"/>
    <w:rPr>
      <w:w w:val="100"/>
      <w:position w:val="0"/>
      <w:sz w:val="24"/>
      <w:vertAlign w:val="baseline"/>
      <w:em w:val="none"/>
    </w:rPr>
  </w:style>
  <w:style w:type="character" w:customStyle="1" w:styleId="WW8Num7z2">
    <w:name w:val="WW8Num7z2"/>
    <w:qFormat/>
    <w:rsid w:val="007E1936"/>
    <w:rPr>
      <w:w w:val="100"/>
      <w:position w:val="0"/>
      <w:sz w:val="24"/>
      <w:vertAlign w:val="baseline"/>
      <w:em w:val="none"/>
    </w:rPr>
  </w:style>
  <w:style w:type="character" w:customStyle="1" w:styleId="WW8Num7z3">
    <w:name w:val="WW8Num7z3"/>
    <w:qFormat/>
    <w:rsid w:val="007E1936"/>
    <w:rPr>
      <w:w w:val="100"/>
      <w:position w:val="0"/>
      <w:sz w:val="24"/>
      <w:vertAlign w:val="baseline"/>
      <w:em w:val="none"/>
    </w:rPr>
  </w:style>
  <w:style w:type="character" w:customStyle="1" w:styleId="WW8Num7z4">
    <w:name w:val="WW8Num7z4"/>
    <w:qFormat/>
    <w:rsid w:val="007E1936"/>
    <w:rPr>
      <w:w w:val="100"/>
      <w:position w:val="0"/>
      <w:sz w:val="24"/>
      <w:vertAlign w:val="baseline"/>
      <w:em w:val="none"/>
    </w:rPr>
  </w:style>
  <w:style w:type="character" w:customStyle="1" w:styleId="WW8Num7z5">
    <w:name w:val="WW8Num7z5"/>
    <w:qFormat/>
    <w:rsid w:val="007E1936"/>
    <w:rPr>
      <w:w w:val="100"/>
      <w:position w:val="0"/>
      <w:sz w:val="24"/>
      <w:vertAlign w:val="baseline"/>
      <w:em w:val="none"/>
    </w:rPr>
  </w:style>
  <w:style w:type="character" w:customStyle="1" w:styleId="WW8Num7z6">
    <w:name w:val="WW8Num7z6"/>
    <w:qFormat/>
    <w:rsid w:val="007E1936"/>
    <w:rPr>
      <w:w w:val="100"/>
      <w:position w:val="0"/>
      <w:sz w:val="24"/>
      <w:vertAlign w:val="baseline"/>
      <w:em w:val="none"/>
    </w:rPr>
  </w:style>
  <w:style w:type="character" w:customStyle="1" w:styleId="WW8Num7z7">
    <w:name w:val="WW8Num7z7"/>
    <w:qFormat/>
    <w:rsid w:val="007E1936"/>
    <w:rPr>
      <w:w w:val="100"/>
      <w:position w:val="0"/>
      <w:sz w:val="24"/>
      <w:vertAlign w:val="baseline"/>
      <w:em w:val="none"/>
    </w:rPr>
  </w:style>
  <w:style w:type="character" w:customStyle="1" w:styleId="WW8Num7z8">
    <w:name w:val="WW8Num7z8"/>
    <w:qFormat/>
    <w:rsid w:val="007E1936"/>
    <w:rPr>
      <w:w w:val="100"/>
      <w:position w:val="0"/>
      <w:sz w:val="24"/>
      <w:vertAlign w:val="baseline"/>
      <w:em w:val="none"/>
    </w:rPr>
  </w:style>
  <w:style w:type="character" w:customStyle="1" w:styleId="WW8Num8z0">
    <w:name w:val="WW8Num8z0"/>
    <w:qFormat/>
    <w:rsid w:val="007E1936"/>
    <w:rPr>
      <w:w w:val="100"/>
      <w:position w:val="0"/>
      <w:sz w:val="24"/>
      <w:vertAlign w:val="baseline"/>
      <w:em w:val="none"/>
    </w:rPr>
  </w:style>
  <w:style w:type="character" w:customStyle="1" w:styleId="WW8Num8z1">
    <w:name w:val="WW8Num8z1"/>
    <w:qFormat/>
    <w:rsid w:val="007E1936"/>
    <w:rPr>
      <w:w w:val="100"/>
      <w:position w:val="0"/>
      <w:sz w:val="24"/>
      <w:vertAlign w:val="baseline"/>
      <w:em w:val="none"/>
    </w:rPr>
  </w:style>
  <w:style w:type="character" w:customStyle="1" w:styleId="WW8Num8z2">
    <w:name w:val="WW8Num8z2"/>
    <w:qFormat/>
    <w:rsid w:val="007E1936"/>
    <w:rPr>
      <w:w w:val="100"/>
      <w:position w:val="0"/>
      <w:sz w:val="24"/>
      <w:vertAlign w:val="baseline"/>
      <w:em w:val="none"/>
    </w:rPr>
  </w:style>
  <w:style w:type="character" w:customStyle="1" w:styleId="WW8Num8z3">
    <w:name w:val="WW8Num8z3"/>
    <w:qFormat/>
    <w:rsid w:val="007E1936"/>
    <w:rPr>
      <w:w w:val="100"/>
      <w:position w:val="0"/>
      <w:sz w:val="24"/>
      <w:vertAlign w:val="baseline"/>
      <w:em w:val="none"/>
    </w:rPr>
  </w:style>
  <w:style w:type="character" w:customStyle="1" w:styleId="WW8Num8z4">
    <w:name w:val="WW8Num8z4"/>
    <w:qFormat/>
    <w:rsid w:val="007E1936"/>
    <w:rPr>
      <w:w w:val="100"/>
      <w:position w:val="0"/>
      <w:sz w:val="24"/>
      <w:vertAlign w:val="baseline"/>
      <w:em w:val="none"/>
    </w:rPr>
  </w:style>
  <w:style w:type="character" w:customStyle="1" w:styleId="WW8Num8z5">
    <w:name w:val="WW8Num8z5"/>
    <w:qFormat/>
    <w:rsid w:val="007E1936"/>
    <w:rPr>
      <w:w w:val="100"/>
      <w:position w:val="0"/>
      <w:sz w:val="24"/>
      <w:vertAlign w:val="baseline"/>
      <w:em w:val="none"/>
    </w:rPr>
  </w:style>
  <w:style w:type="character" w:customStyle="1" w:styleId="WW8Num8z6">
    <w:name w:val="WW8Num8z6"/>
    <w:qFormat/>
    <w:rsid w:val="007E1936"/>
    <w:rPr>
      <w:w w:val="100"/>
      <w:position w:val="0"/>
      <w:sz w:val="24"/>
      <w:vertAlign w:val="baseline"/>
      <w:em w:val="none"/>
    </w:rPr>
  </w:style>
  <w:style w:type="character" w:customStyle="1" w:styleId="WW8Num8z7">
    <w:name w:val="WW8Num8z7"/>
    <w:qFormat/>
    <w:rsid w:val="007E1936"/>
    <w:rPr>
      <w:w w:val="100"/>
      <w:position w:val="0"/>
      <w:sz w:val="24"/>
      <w:vertAlign w:val="baseline"/>
      <w:em w:val="none"/>
    </w:rPr>
  </w:style>
  <w:style w:type="character" w:customStyle="1" w:styleId="WW8Num8z8">
    <w:name w:val="WW8Num8z8"/>
    <w:qFormat/>
    <w:rsid w:val="007E1936"/>
    <w:rPr>
      <w:w w:val="100"/>
      <w:position w:val="0"/>
      <w:sz w:val="24"/>
      <w:vertAlign w:val="baseline"/>
      <w:em w:val="none"/>
    </w:rPr>
  </w:style>
  <w:style w:type="character" w:customStyle="1" w:styleId="WW8Num9z0">
    <w:name w:val="WW8Num9z0"/>
    <w:qFormat/>
    <w:rsid w:val="007E1936"/>
    <w:rPr>
      <w:w w:val="100"/>
      <w:position w:val="0"/>
      <w:sz w:val="24"/>
      <w:vertAlign w:val="baseline"/>
      <w:em w:val="none"/>
    </w:rPr>
  </w:style>
  <w:style w:type="character" w:customStyle="1" w:styleId="WW8Num9z1">
    <w:name w:val="WW8Num9z1"/>
    <w:qFormat/>
    <w:rsid w:val="007E1936"/>
    <w:rPr>
      <w:w w:val="100"/>
      <w:position w:val="0"/>
      <w:sz w:val="24"/>
      <w:vertAlign w:val="baseline"/>
      <w:em w:val="none"/>
    </w:rPr>
  </w:style>
  <w:style w:type="character" w:customStyle="1" w:styleId="WW8Num9z2">
    <w:name w:val="WW8Num9z2"/>
    <w:qFormat/>
    <w:rsid w:val="007E1936"/>
    <w:rPr>
      <w:w w:val="100"/>
      <w:position w:val="0"/>
      <w:sz w:val="24"/>
      <w:vertAlign w:val="baseline"/>
      <w:em w:val="none"/>
    </w:rPr>
  </w:style>
  <w:style w:type="character" w:customStyle="1" w:styleId="WW8Num9z3">
    <w:name w:val="WW8Num9z3"/>
    <w:qFormat/>
    <w:rsid w:val="007E1936"/>
    <w:rPr>
      <w:w w:val="100"/>
      <w:position w:val="0"/>
      <w:sz w:val="24"/>
      <w:vertAlign w:val="baseline"/>
      <w:em w:val="none"/>
    </w:rPr>
  </w:style>
  <w:style w:type="character" w:customStyle="1" w:styleId="WW8Num9z4">
    <w:name w:val="WW8Num9z4"/>
    <w:qFormat/>
    <w:rsid w:val="007E1936"/>
    <w:rPr>
      <w:w w:val="100"/>
      <w:position w:val="0"/>
      <w:sz w:val="24"/>
      <w:vertAlign w:val="baseline"/>
      <w:em w:val="none"/>
    </w:rPr>
  </w:style>
  <w:style w:type="character" w:customStyle="1" w:styleId="WW8Num9z5">
    <w:name w:val="WW8Num9z5"/>
    <w:qFormat/>
    <w:rsid w:val="007E1936"/>
    <w:rPr>
      <w:w w:val="100"/>
      <w:position w:val="0"/>
      <w:sz w:val="24"/>
      <w:vertAlign w:val="baseline"/>
      <w:em w:val="none"/>
    </w:rPr>
  </w:style>
  <w:style w:type="character" w:customStyle="1" w:styleId="WW8Num9z6">
    <w:name w:val="WW8Num9z6"/>
    <w:qFormat/>
    <w:rsid w:val="007E1936"/>
    <w:rPr>
      <w:w w:val="100"/>
      <w:position w:val="0"/>
      <w:sz w:val="24"/>
      <w:vertAlign w:val="baseline"/>
      <w:em w:val="none"/>
    </w:rPr>
  </w:style>
  <w:style w:type="character" w:customStyle="1" w:styleId="WW8Num9z7">
    <w:name w:val="WW8Num9z7"/>
    <w:qFormat/>
    <w:rsid w:val="007E1936"/>
    <w:rPr>
      <w:w w:val="100"/>
      <w:position w:val="0"/>
      <w:sz w:val="24"/>
      <w:vertAlign w:val="baseline"/>
      <w:em w:val="none"/>
    </w:rPr>
  </w:style>
  <w:style w:type="character" w:customStyle="1" w:styleId="WW8Num9z8">
    <w:name w:val="WW8Num9z8"/>
    <w:qFormat/>
    <w:rsid w:val="007E1936"/>
    <w:rPr>
      <w:w w:val="100"/>
      <w:position w:val="0"/>
      <w:sz w:val="24"/>
      <w:vertAlign w:val="baseline"/>
      <w:em w:val="none"/>
    </w:rPr>
  </w:style>
  <w:style w:type="character" w:customStyle="1" w:styleId="WW8Num10z0">
    <w:name w:val="WW8Num10z0"/>
    <w:qFormat/>
    <w:rsid w:val="007E1936"/>
    <w:rPr>
      <w:w w:val="100"/>
      <w:position w:val="0"/>
      <w:sz w:val="24"/>
      <w:vertAlign w:val="baseline"/>
      <w:em w:val="none"/>
    </w:rPr>
  </w:style>
  <w:style w:type="character" w:customStyle="1" w:styleId="WW8Num10z1">
    <w:name w:val="WW8Num10z1"/>
    <w:qFormat/>
    <w:rsid w:val="007E1936"/>
    <w:rPr>
      <w:w w:val="100"/>
      <w:position w:val="0"/>
      <w:sz w:val="24"/>
      <w:vertAlign w:val="baseline"/>
      <w:em w:val="none"/>
    </w:rPr>
  </w:style>
  <w:style w:type="character" w:customStyle="1" w:styleId="WW8Num10z2">
    <w:name w:val="WW8Num10z2"/>
    <w:qFormat/>
    <w:rsid w:val="007E1936"/>
    <w:rPr>
      <w:w w:val="100"/>
      <w:position w:val="0"/>
      <w:sz w:val="24"/>
      <w:vertAlign w:val="baseline"/>
      <w:em w:val="none"/>
    </w:rPr>
  </w:style>
  <w:style w:type="character" w:customStyle="1" w:styleId="WW8Num10z3">
    <w:name w:val="WW8Num10z3"/>
    <w:qFormat/>
    <w:rsid w:val="007E1936"/>
    <w:rPr>
      <w:w w:val="100"/>
      <w:position w:val="0"/>
      <w:sz w:val="24"/>
      <w:vertAlign w:val="baseline"/>
      <w:em w:val="none"/>
    </w:rPr>
  </w:style>
  <w:style w:type="character" w:customStyle="1" w:styleId="WW8Num10z4">
    <w:name w:val="WW8Num10z4"/>
    <w:qFormat/>
    <w:rsid w:val="007E1936"/>
    <w:rPr>
      <w:w w:val="100"/>
      <w:position w:val="0"/>
      <w:sz w:val="24"/>
      <w:vertAlign w:val="baseline"/>
      <w:em w:val="none"/>
    </w:rPr>
  </w:style>
  <w:style w:type="character" w:customStyle="1" w:styleId="WW8Num10z5">
    <w:name w:val="WW8Num10z5"/>
    <w:qFormat/>
    <w:rsid w:val="007E1936"/>
    <w:rPr>
      <w:w w:val="100"/>
      <w:position w:val="0"/>
      <w:sz w:val="24"/>
      <w:vertAlign w:val="baseline"/>
      <w:em w:val="none"/>
    </w:rPr>
  </w:style>
  <w:style w:type="character" w:customStyle="1" w:styleId="WW8Num10z6">
    <w:name w:val="WW8Num10z6"/>
    <w:qFormat/>
    <w:rsid w:val="007E1936"/>
    <w:rPr>
      <w:w w:val="100"/>
      <w:position w:val="0"/>
      <w:sz w:val="24"/>
      <w:vertAlign w:val="baseline"/>
      <w:em w:val="none"/>
    </w:rPr>
  </w:style>
  <w:style w:type="character" w:customStyle="1" w:styleId="WW8Num10z7">
    <w:name w:val="WW8Num10z7"/>
    <w:qFormat/>
    <w:rsid w:val="007E1936"/>
    <w:rPr>
      <w:w w:val="100"/>
      <w:position w:val="0"/>
      <w:sz w:val="24"/>
      <w:vertAlign w:val="baseline"/>
      <w:em w:val="none"/>
    </w:rPr>
  </w:style>
  <w:style w:type="character" w:customStyle="1" w:styleId="WW8Num10z8">
    <w:name w:val="WW8Num10z8"/>
    <w:qFormat/>
    <w:rsid w:val="007E1936"/>
    <w:rPr>
      <w:w w:val="100"/>
      <w:position w:val="0"/>
      <w:sz w:val="24"/>
      <w:vertAlign w:val="baseline"/>
      <w:em w:val="none"/>
    </w:rPr>
  </w:style>
  <w:style w:type="character" w:customStyle="1" w:styleId="WW8Num11z0">
    <w:name w:val="WW8Num11z0"/>
    <w:qFormat/>
    <w:rsid w:val="007E1936"/>
    <w:rPr>
      <w:rFonts w:ascii="Symbol" w:hAnsi="Symbol" w:cs="OpenSymbol"/>
      <w:w w:val="100"/>
      <w:position w:val="0"/>
      <w:sz w:val="24"/>
      <w:vertAlign w:val="baseline"/>
      <w:em w:val="none"/>
    </w:rPr>
  </w:style>
  <w:style w:type="character" w:customStyle="1" w:styleId="WW8Num11z2">
    <w:name w:val="WW8Num11z2"/>
    <w:qFormat/>
    <w:rsid w:val="007E1936"/>
    <w:rPr>
      <w:rFonts w:ascii="Symbol" w:hAnsi="Symbol" w:cs="Symbol"/>
      <w:w w:val="100"/>
      <w:position w:val="0"/>
      <w:sz w:val="24"/>
      <w:vertAlign w:val="baseline"/>
      <w:em w:val="none"/>
    </w:rPr>
  </w:style>
  <w:style w:type="character" w:customStyle="1" w:styleId="WW8Num12z0">
    <w:name w:val="WW8Num12z0"/>
    <w:qFormat/>
    <w:rsid w:val="007E1936"/>
    <w:rPr>
      <w:rFonts w:ascii="Symbol" w:hAnsi="Symbol" w:cs="Symbol"/>
      <w:w w:val="100"/>
      <w:position w:val="0"/>
      <w:sz w:val="24"/>
      <w:vertAlign w:val="baseline"/>
      <w:em w:val="none"/>
    </w:rPr>
  </w:style>
  <w:style w:type="character" w:customStyle="1" w:styleId="WW8Num12z1">
    <w:name w:val="WW8Num12z1"/>
    <w:qFormat/>
    <w:rsid w:val="007E1936"/>
    <w:rPr>
      <w:rFonts w:ascii="Courier New" w:hAnsi="Courier New" w:cs="Courier New"/>
      <w:w w:val="100"/>
      <w:position w:val="0"/>
      <w:sz w:val="24"/>
      <w:vertAlign w:val="baseline"/>
      <w:em w:val="none"/>
    </w:rPr>
  </w:style>
  <w:style w:type="character" w:customStyle="1" w:styleId="WW8Num12z2">
    <w:name w:val="WW8Num12z2"/>
    <w:qFormat/>
    <w:rsid w:val="007E1936"/>
    <w:rPr>
      <w:rFonts w:ascii="Wingdings" w:hAnsi="Wingdings" w:cs="Wingdings"/>
      <w:w w:val="100"/>
      <w:position w:val="0"/>
      <w:sz w:val="24"/>
      <w:vertAlign w:val="baseline"/>
      <w:em w:val="none"/>
    </w:rPr>
  </w:style>
  <w:style w:type="character" w:customStyle="1" w:styleId="WW8Num13z0">
    <w:name w:val="WW8Num13z0"/>
    <w:qFormat/>
    <w:rsid w:val="007E1936"/>
    <w:rPr>
      <w:rFonts w:ascii="Calibri" w:hAnsi="Calibri" w:cs="Calibri"/>
      <w:b w:val="0"/>
      <w:bCs w:val="0"/>
      <w:i w:val="0"/>
      <w:iCs w:val="0"/>
      <w:caps w:val="0"/>
      <w:smallCaps w:val="0"/>
      <w:strike w:val="0"/>
      <w:dstrike w:val="0"/>
      <w:color w:val="000000"/>
      <w:spacing w:val="0"/>
      <w:w w:val="100"/>
      <w:kern w:val="2"/>
      <w:position w:val="0"/>
      <w:sz w:val="24"/>
      <w:vertAlign w:val="baseline"/>
      <w:em w:val="none"/>
      <w14:textOutline w14:w="0" w14:cap="rnd" w14:cmpd="sng" w14:algn="ctr">
        <w14:noFill/>
        <w14:prstDash w14:val="solid"/>
        <w14:bevel/>
      </w14:textOutline>
    </w:rPr>
  </w:style>
  <w:style w:type="character" w:customStyle="1" w:styleId="WW8Num5z1">
    <w:name w:val="WW8Num5z1"/>
    <w:qFormat/>
    <w:rsid w:val="007E1936"/>
    <w:rPr>
      <w:rFonts w:ascii="Symbol" w:hAnsi="Symbol" w:cs="Symbol"/>
      <w:w w:val="100"/>
      <w:position w:val="0"/>
      <w:sz w:val="24"/>
      <w:vertAlign w:val="baseline"/>
      <w:em w:val="none"/>
    </w:rPr>
  </w:style>
  <w:style w:type="character" w:customStyle="1" w:styleId="WW8Num5z3">
    <w:name w:val="WW8Num5z3"/>
    <w:qFormat/>
    <w:rsid w:val="007E1936"/>
    <w:rPr>
      <w:w w:val="100"/>
      <w:position w:val="0"/>
      <w:sz w:val="24"/>
      <w:vertAlign w:val="baseline"/>
      <w:em w:val="none"/>
    </w:rPr>
  </w:style>
  <w:style w:type="character" w:customStyle="1" w:styleId="WW8Num5z4">
    <w:name w:val="WW8Num5z4"/>
    <w:qFormat/>
    <w:rsid w:val="007E1936"/>
    <w:rPr>
      <w:w w:val="100"/>
      <w:position w:val="0"/>
      <w:sz w:val="24"/>
      <w:vertAlign w:val="baseline"/>
      <w:em w:val="none"/>
    </w:rPr>
  </w:style>
  <w:style w:type="character" w:customStyle="1" w:styleId="WW8Num5z5">
    <w:name w:val="WW8Num5z5"/>
    <w:qFormat/>
    <w:rsid w:val="007E1936"/>
    <w:rPr>
      <w:w w:val="100"/>
      <w:position w:val="0"/>
      <w:sz w:val="24"/>
      <w:vertAlign w:val="baseline"/>
      <w:em w:val="none"/>
    </w:rPr>
  </w:style>
  <w:style w:type="character" w:customStyle="1" w:styleId="WW8Num5z6">
    <w:name w:val="WW8Num5z6"/>
    <w:qFormat/>
    <w:rsid w:val="007E1936"/>
    <w:rPr>
      <w:w w:val="100"/>
      <w:position w:val="0"/>
      <w:sz w:val="24"/>
      <w:vertAlign w:val="baseline"/>
      <w:em w:val="none"/>
    </w:rPr>
  </w:style>
  <w:style w:type="character" w:customStyle="1" w:styleId="WW8Num5z7">
    <w:name w:val="WW8Num5z7"/>
    <w:qFormat/>
    <w:rsid w:val="007E1936"/>
    <w:rPr>
      <w:w w:val="100"/>
      <w:position w:val="0"/>
      <w:sz w:val="24"/>
      <w:vertAlign w:val="baseline"/>
      <w:em w:val="none"/>
    </w:rPr>
  </w:style>
  <w:style w:type="character" w:customStyle="1" w:styleId="WW8Num5z8">
    <w:name w:val="WW8Num5z8"/>
    <w:qFormat/>
    <w:rsid w:val="007E1936"/>
    <w:rPr>
      <w:w w:val="100"/>
      <w:position w:val="0"/>
      <w:sz w:val="24"/>
      <w:vertAlign w:val="baseline"/>
      <w:em w:val="none"/>
    </w:rPr>
  </w:style>
  <w:style w:type="character" w:customStyle="1" w:styleId="WW8Num3z1">
    <w:name w:val="WW8Num3z1"/>
    <w:qFormat/>
    <w:rsid w:val="007E1936"/>
    <w:rPr>
      <w:rFonts w:ascii="OpenSymbol" w:hAnsi="OpenSymbol" w:cs="OpenSymbol"/>
      <w:w w:val="100"/>
      <w:position w:val="0"/>
      <w:sz w:val="24"/>
      <w:vertAlign w:val="baseline"/>
      <w:em w:val="none"/>
    </w:rPr>
  </w:style>
  <w:style w:type="character" w:customStyle="1" w:styleId="WW8Num4z1">
    <w:name w:val="WW8Num4z1"/>
    <w:qFormat/>
    <w:rsid w:val="007E1936"/>
    <w:rPr>
      <w:w w:val="100"/>
      <w:position w:val="0"/>
      <w:sz w:val="24"/>
      <w:vertAlign w:val="baseline"/>
      <w:em w:val="none"/>
    </w:rPr>
  </w:style>
  <w:style w:type="character" w:customStyle="1" w:styleId="WW8Num4z2">
    <w:name w:val="WW8Num4z2"/>
    <w:qFormat/>
    <w:rsid w:val="007E1936"/>
    <w:rPr>
      <w:w w:val="100"/>
      <w:position w:val="0"/>
      <w:sz w:val="24"/>
      <w:vertAlign w:val="baseline"/>
      <w:em w:val="none"/>
    </w:rPr>
  </w:style>
  <w:style w:type="character" w:customStyle="1" w:styleId="WW8Num4z3">
    <w:name w:val="WW8Num4z3"/>
    <w:qFormat/>
    <w:rsid w:val="007E1936"/>
    <w:rPr>
      <w:w w:val="100"/>
      <w:position w:val="0"/>
      <w:sz w:val="24"/>
      <w:vertAlign w:val="baseline"/>
      <w:em w:val="none"/>
    </w:rPr>
  </w:style>
  <w:style w:type="character" w:customStyle="1" w:styleId="WW8Num4z4">
    <w:name w:val="WW8Num4z4"/>
    <w:qFormat/>
    <w:rsid w:val="007E1936"/>
    <w:rPr>
      <w:w w:val="100"/>
      <w:position w:val="0"/>
      <w:sz w:val="24"/>
      <w:vertAlign w:val="baseline"/>
      <w:em w:val="none"/>
    </w:rPr>
  </w:style>
  <w:style w:type="character" w:customStyle="1" w:styleId="WW8Num4z5">
    <w:name w:val="WW8Num4z5"/>
    <w:qFormat/>
    <w:rsid w:val="007E1936"/>
    <w:rPr>
      <w:w w:val="100"/>
      <w:position w:val="0"/>
      <w:sz w:val="24"/>
      <w:vertAlign w:val="baseline"/>
      <w:em w:val="none"/>
    </w:rPr>
  </w:style>
  <w:style w:type="character" w:customStyle="1" w:styleId="WW8Num4z6">
    <w:name w:val="WW8Num4z6"/>
    <w:qFormat/>
    <w:rsid w:val="007E1936"/>
    <w:rPr>
      <w:w w:val="100"/>
      <w:position w:val="0"/>
      <w:sz w:val="24"/>
      <w:vertAlign w:val="baseline"/>
      <w:em w:val="none"/>
    </w:rPr>
  </w:style>
  <w:style w:type="character" w:customStyle="1" w:styleId="WW8Num4z7">
    <w:name w:val="WW8Num4z7"/>
    <w:qFormat/>
    <w:rsid w:val="007E1936"/>
    <w:rPr>
      <w:w w:val="100"/>
      <w:position w:val="0"/>
      <w:sz w:val="24"/>
      <w:vertAlign w:val="baseline"/>
      <w:em w:val="none"/>
    </w:rPr>
  </w:style>
  <w:style w:type="character" w:customStyle="1" w:styleId="WW8Num4z8">
    <w:name w:val="WW8Num4z8"/>
    <w:qFormat/>
    <w:rsid w:val="007E1936"/>
    <w:rPr>
      <w:w w:val="100"/>
      <w:position w:val="0"/>
      <w:sz w:val="24"/>
      <w:vertAlign w:val="baseline"/>
      <w:em w:val="none"/>
    </w:rPr>
  </w:style>
  <w:style w:type="character" w:customStyle="1" w:styleId="WW8Num5z2">
    <w:name w:val="WW8Num5z2"/>
    <w:qFormat/>
    <w:rsid w:val="007E1936"/>
    <w:rPr>
      <w:rFonts w:ascii="Wingdings" w:hAnsi="Wingdings" w:cs="Wingdings"/>
      <w:w w:val="100"/>
      <w:position w:val="0"/>
      <w:sz w:val="24"/>
      <w:vertAlign w:val="baseline"/>
      <w:em w:val="none"/>
    </w:rPr>
  </w:style>
  <w:style w:type="character" w:customStyle="1" w:styleId="WW8Num6z1">
    <w:name w:val="WW8Num6z1"/>
    <w:qFormat/>
    <w:rsid w:val="007E1936"/>
    <w:rPr>
      <w:rFonts w:ascii="Symbol" w:hAnsi="Symbol" w:cs="Symbol"/>
      <w:w w:val="100"/>
      <w:position w:val="0"/>
      <w:sz w:val="24"/>
      <w:vertAlign w:val="baseline"/>
      <w:em w:val="none"/>
    </w:rPr>
  </w:style>
  <w:style w:type="character" w:customStyle="1" w:styleId="WW8Num6z3">
    <w:name w:val="WW8Num6z3"/>
    <w:qFormat/>
    <w:rsid w:val="007E1936"/>
    <w:rPr>
      <w:w w:val="100"/>
      <w:position w:val="0"/>
      <w:sz w:val="24"/>
      <w:vertAlign w:val="baseline"/>
      <w:em w:val="none"/>
    </w:rPr>
  </w:style>
  <w:style w:type="character" w:customStyle="1" w:styleId="WW8Num6z4">
    <w:name w:val="WW8Num6z4"/>
    <w:qFormat/>
    <w:rsid w:val="007E1936"/>
    <w:rPr>
      <w:w w:val="100"/>
      <w:position w:val="0"/>
      <w:sz w:val="24"/>
      <w:vertAlign w:val="baseline"/>
      <w:em w:val="none"/>
    </w:rPr>
  </w:style>
  <w:style w:type="character" w:customStyle="1" w:styleId="WW8Num6z5">
    <w:name w:val="WW8Num6z5"/>
    <w:qFormat/>
    <w:rsid w:val="007E1936"/>
    <w:rPr>
      <w:w w:val="100"/>
      <w:position w:val="0"/>
      <w:sz w:val="24"/>
      <w:vertAlign w:val="baseline"/>
      <w:em w:val="none"/>
    </w:rPr>
  </w:style>
  <w:style w:type="character" w:customStyle="1" w:styleId="WW8Num6z6">
    <w:name w:val="WW8Num6z6"/>
    <w:qFormat/>
    <w:rsid w:val="007E1936"/>
    <w:rPr>
      <w:w w:val="100"/>
      <w:position w:val="0"/>
      <w:sz w:val="24"/>
      <w:vertAlign w:val="baseline"/>
      <w:em w:val="none"/>
    </w:rPr>
  </w:style>
  <w:style w:type="character" w:customStyle="1" w:styleId="WW8Num6z7">
    <w:name w:val="WW8Num6z7"/>
    <w:qFormat/>
    <w:rsid w:val="007E1936"/>
    <w:rPr>
      <w:w w:val="100"/>
      <w:position w:val="0"/>
      <w:sz w:val="24"/>
      <w:vertAlign w:val="baseline"/>
      <w:em w:val="none"/>
    </w:rPr>
  </w:style>
  <w:style w:type="character" w:customStyle="1" w:styleId="WW8Num6z8">
    <w:name w:val="WW8Num6z8"/>
    <w:qFormat/>
    <w:rsid w:val="007E1936"/>
    <w:rPr>
      <w:w w:val="100"/>
      <w:position w:val="0"/>
      <w:sz w:val="24"/>
      <w:vertAlign w:val="baseline"/>
      <w:em w:val="none"/>
    </w:rPr>
  </w:style>
  <w:style w:type="character" w:customStyle="1" w:styleId="WW8Num3z2">
    <w:name w:val="WW8Num3z2"/>
    <w:qFormat/>
    <w:rsid w:val="007E1936"/>
    <w:rPr>
      <w:rFonts w:ascii="Wingdings" w:hAnsi="Wingdings" w:cs="Wingdings"/>
      <w:w w:val="100"/>
      <w:position w:val="0"/>
      <w:sz w:val="24"/>
      <w:vertAlign w:val="baseline"/>
      <w:em w:val="none"/>
    </w:rPr>
  </w:style>
  <w:style w:type="character" w:customStyle="1" w:styleId="WW8Num3z3">
    <w:name w:val="WW8Num3z3"/>
    <w:qFormat/>
    <w:rsid w:val="007E1936"/>
    <w:rPr>
      <w:rFonts w:ascii="Symbol" w:hAnsi="Symbol" w:cs="Symbol"/>
      <w:w w:val="100"/>
      <w:position w:val="0"/>
      <w:sz w:val="24"/>
      <w:vertAlign w:val="baseline"/>
      <w:em w:val="none"/>
    </w:rPr>
  </w:style>
  <w:style w:type="character" w:customStyle="1" w:styleId="WW8Num6z2">
    <w:name w:val="WW8Num6z2"/>
    <w:qFormat/>
    <w:rsid w:val="007E1936"/>
    <w:rPr>
      <w:w w:val="100"/>
      <w:position w:val="0"/>
      <w:sz w:val="24"/>
      <w:vertAlign w:val="baseline"/>
      <w:em w:val="none"/>
    </w:rPr>
  </w:style>
  <w:style w:type="character" w:customStyle="1" w:styleId="WW8Num11z1">
    <w:name w:val="WW8Num11z1"/>
    <w:qFormat/>
    <w:rsid w:val="007E1936"/>
    <w:rPr>
      <w:w w:val="100"/>
      <w:position w:val="0"/>
      <w:sz w:val="24"/>
      <w:vertAlign w:val="baseline"/>
      <w:em w:val="none"/>
    </w:rPr>
  </w:style>
  <w:style w:type="character" w:customStyle="1" w:styleId="WW8Num11z3">
    <w:name w:val="WW8Num11z3"/>
    <w:qFormat/>
    <w:rsid w:val="007E1936"/>
    <w:rPr>
      <w:w w:val="100"/>
      <w:position w:val="0"/>
      <w:sz w:val="24"/>
      <w:vertAlign w:val="baseline"/>
      <w:em w:val="none"/>
    </w:rPr>
  </w:style>
  <w:style w:type="character" w:customStyle="1" w:styleId="WW8Num11z4">
    <w:name w:val="WW8Num11z4"/>
    <w:qFormat/>
    <w:rsid w:val="007E1936"/>
    <w:rPr>
      <w:w w:val="100"/>
      <w:position w:val="0"/>
      <w:sz w:val="24"/>
      <w:vertAlign w:val="baseline"/>
      <w:em w:val="none"/>
    </w:rPr>
  </w:style>
  <w:style w:type="character" w:customStyle="1" w:styleId="WW8Num11z5">
    <w:name w:val="WW8Num11z5"/>
    <w:qFormat/>
    <w:rsid w:val="007E1936"/>
    <w:rPr>
      <w:w w:val="100"/>
      <w:position w:val="0"/>
      <w:sz w:val="24"/>
      <w:vertAlign w:val="baseline"/>
      <w:em w:val="none"/>
    </w:rPr>
  </w:style>
  <w:style w:type="character" w:customStyle="1" w:styleId="WW8Num11z6">
    <w:name w:val="WW8Num11z6"/>
    <w:qFormat/>
    <w:rsid w:val="007E1936"/>
    <w:rPr>
      <w:w w:val="100"/>
      <w:position w:val="0"/>
      <w:sz w:val="24"/>
      <w:vertAlign w:val="baseline"/>
      <w:em w:val="none"/>
    </w:rPr>
  </w:style>
  <w:style w:type="character" w:customStyle="1" w:styleId="WW8Num11z7">
    <w:name w:val="WW8Num11z7"/>
    <w:qFormat/>
    <w:rsid w:val="007E1936"/>
    <w:rPr>
      <w:w w:val="100"/>
      <w:position w:val="0"/>
      <w:sz w:val="24"/>
      <w:vertAlign w:val="baseline"/>
      <w:em w:val="none"/>
    </w:rPr>
  </w:style>
  <w:style w:type="character" w:customStyle="1" w:styleId="WW8Num11z8">
    <w:name w:val="WW8Num11z8"/>
    <w:qFormat/>
    <w:rsid w:val="007E1936"/>
    <w:rPr>
      <w:w w:val="100"/>
      <w:position w:val="0"/>
      <w:sz w:val="24"/>
      <w:vertAlign w:val="baseline"/>
      <w:em w:val="none"/>
    </w:rPr>
  </w:style>
  <w:style w:type="character" w:customStyle="1" w:styleId="WW8Num13z1">
    <w:name w:val="WW8Num13z1"/>
    <w:qFormat/>
    <w:rsid w:val="007E1936"/>
    <w:rPr>
      <w:rFonts w:ascii="Courier New" w:hAnsi="Courier New" w:cs="Courier New"/>
      <w:w w:val="100"/>
      <w:position w:val="0"/>
      <w:sz w:val="24"/>
      <w:vertAlign w:val="baseline"/>
      <w:em w:val="none"/>
    </w:rPr>
  </w:style>
  <w:style w:type="character" w:customStyle="1" w:styleId="WW8Num13z2">
    <w:name w:val="WW8Num13z2"/>
    <w:qFormat/>
    <w:rsid w:val="007E1936"/>
    <w:rPr>
      <w:rFonts w:ascii="Wingdings" w:hAnsi="Wingdings" w:cs="Wingdings"/>
      <w:w w:val="100"/>
      <w:position w:val="0"/>
      <w:sz w:val="24"/>
      <w:vertAlign w:val="baseline"/>
      <w:em w:val="none"/>
    </w:rPr>
  </w:style>
  <w:style w:type="character" w:customStyle="1" w:styleId="WW8Num14z0">
    <w:name w:val="WW8Num14z0"/>
    <w:qFormat/>
    <w:rsid w:val="007E1936"/>
    <w:rPr>
      <w:color w:val="000000"/>
      <w:w w:val="100"/>
      <w:position w:val="0"/>
      <w:sz w:val="24"/>
      <w:vertAlign w:val="baseline"/>
      <w:em w:val="none"/>
    </w:rPr>
  </w:style>
  <w:style w:type="character" w:customStyle="1" w:styleId="WW8Num15z0">
    <w:name w:val="WW8Num15z0"/>
    <w:qFormat/>
    <w:rsid w:val="007E1936"/>
    <w:rPr>
      <w:w w:val="100"/>
      <w:position w:val="0"/>
      <w:sz w:val="24"/>
      <w:vertAlign w:val="baseline"/>
      <w:em w:val="none"/>
    </w:rPr>
  </w:style>
  <w:style w:type="character" w:customStyle="1" w:styleId="WW8Num16z0">
    <w:name w:val="WW8Num16z0"/>
    <w:qFormat/>
    <w:rsid w:val="007E1936"/>
    <w:rPr>
      <w:rFonts w:ascii="Arial" w:eastAsia="Times New Roman" w:hAnsi="Arial" w:cs="Arial"/>
      <w:w w:val="100"/>
      <w:position w:val="0"/>
      <w:sz w:val="24"/>
      <w:vertAlign w:val="baseline"/>
      <w:em w:val="none"/>
    </w:rPr>
  </w:style>
  <w:style w:type="character" w:customStyle="1" w:styleId="WW8Num16z1">
    <w:name w:val="WW8Num16z1"/>
    <w:qFormat/>
    <w:rsid w:val="007E1936"/>
    <w:rPr>
      <w:rFonts w:ascii="Courier New" w:hAnsi="Courier New" w:cs="Courier New"/>
      <w:w w:val="100"/>
      <w:position w:val="0"/>
      <w:sz w:val="24"/>
      <w:vertAlign w:val="baseline"/>
      <w:em w:val="none"/>
    </w:rPr>
  </w:style>
  <w:style w:type="character" w:customStyle="1" w:styleId="WW8Num16z2">
    <w:name w:val="WW8Num16z2"/>
    <w:qFormat/>
    <w:rsid w:val="007E1936"/>
    <w:rPr>
      <w:rFonts w:ascii="Wingdings" w:hAnsi="Wingdings" w:cs="Wingdings"/>
      <w:w w:val="100"/>
      <w:position w:val="0"/>
      <w:sz w:val="24"/>
      <w:vertAlign w:val="baseline"/>
      <w:em w:val="none"/>
    </w:rPr>
  </w:style>
  <w:style w:type="character" w:customStyle="1" w:styleId="WW8Num16z3">
    <w:name w:val="WW8Num16z3"/>
    <w:qFormat/>
    <w:rsid w:val="007E1936"/>
    <w:rPr>
      <w:rFonts w:ascii="Symbol" w:hAnsi="Symbol" w:cs="Symbol"/>
      <w:w w:val="100"/>
      <w:position w:val="0"/>
      <w:sz w:val="24"/>
      <w:vertAlign w:val="baseline"/>
      <w:em w:val="none"/>
    </w:rPr>
  </w:style>
  <w:style w:type="character" w:customStyle="1" w:styleId="WW8Num17z0">
    <w:name w:val="WW8Num17z0"/>
    <w:qFormat/>
    <w:rsid w:val="007E1936"/>
    <w:rPr>
      <w:w w:val="100"/>
      <w:position w:val="0"/>
      <w:sz w:val="20"/>
      <w:vertAlign w:val="baseline"/>
      <w:em w:val="none"/>
    </w:rPr>
  </w:style>
  <w:style w:type="character" w:customStyle="1" w:styleId="WW8Num17z1">
    <w:name w:val="WW8Num17z1"/>
    <w:qFormat/>
    <w:rsid w:val="007E1936"/>
    <w:rPr>
      <w:w w:val="100"/>
      <w:position w:val="0"/>
      <w:sz w:val="24"/>
      <w:vertAlign w:val="baseline"/>
      <w:em w:val="none"/>
    </w:rPr>
  </w:style>
  <w:style w:type="character" w:customStyle="1" w:styleId="WW8Num17z2">
    <w:name w:val="WW8Num17z2"/>
    <w:qFormat/>
    <w:rsid w:val="007E1936"/>
    <w:rPr>
      <w:color w:val="00000A"/>
      <w:w w:val="100"/>
      <w:position w:val="0"/>
      <w:sz w:val="24"/>
      <w:vertAlign w:val="baseline"/>
      <w:em w:val="none"/>
    </w:rPr>
  </w:style>
  <w:style w:type="character" w:customStyle="1" w:styleId="WW8Num17z4">
    <w:name w:val="WW8Num17z4"/>
    <w:qFormat/>
    <w:rsid w:val="007E1936"/>
    <w:rPr>
      <w:rFonts w:ascii="Wingdings" w:hAnsi="Wingdings" w:cs="Wingdings"/>
      <w:w w:val="100"/>
      <w:position w:val="0"/>
      <w:sz w:val="20"/>
      <w:vertAlign w:val="baseline"/>
      <w:em w:val="none"/>
    </w:rPr>
  </w:style>
  <w:style w:type="character" w:customStyle="1" w:styleId="WW8Num18z0">
    <w:name w:val="WW8Num18z0"/>
    <w:qFormat/>
    <w:rsid w:val="007E1936"/>
    <w:rPr>
      <w:rFonts w:ascii="Symbol" w:hAnsi="Symbol" w:cs="Symbol"/>
      <w:w w:val="100"/>
      <w:position w:val="0"/>
      <w:sz w:val="24"/>
      <w:vertAlign w:val="baseline"/>
      <w:em w:val="none"/>
    </w:rPr>
  </w:style>
  <w:style w:type="character" w:customStyle="1" w:styleId="WW8Num18z1">
    <w:name w:val="WW8Num18z1"/>
    <w:qFormat/>
    <w:rsid w:val="007E1936"/>
    <w:rPr>
      <w:rFonts w:ascii="Courier New" w:hAnsi="Courier New" w:cs="Courier New"/>
      <w:w w:val="100"/>
      <w:position w:val="0"/>
      <w:sz w:val="24"/>
      <w:vertAlign w:val="baseline"/>
      <w:em w:val="none"/>
    </w:rPr>
  </w:style>
  <w:style w:type="character" w:customStyle="1" w:styleId="WW8Num18z2">
    <w:name w:val="WW8Num18z2"/>
    <w:qFormat/>
    <w:rsid w:val="007E1936"/>
    <w:rPr>
      <w:rFonts w:ascii="Wingdings" w:hAnsi="Wingdings" w:cs="Wingdings"/>
      <w:w w:val="100"/>
      <w:position w:val="0"/>
      <w:sz w:val="24"/>
      <w:vertAlign w:val="baseline"/>
      <w:em w:val="none"/>
    </w:rPr>
  </w:style>
  <w:style w:type="character" w:customStyle="1" w:styleId="WW8Num19z0">
    <w:name w:val="WW8Num19z0"/>
    <w:qFormat/>
    <w:rsid w:val="007E1936"/>
    <w:rPr>
      <w:w w:val="100"/>
      <w:position w:val="0"/>
      <w:sz w:val="24"/>
      <w:vertAlign w:val="baseline"/>
      <w:em w:val="none"/>
    </w:rPr>
  </w:style>
  <w:style w:type="character" w:customStyle="1" w:styleId="WW8Num19z1">
    <w:name w:val="WW8Num19z1"/>
    <w:qFormat/>
    <w:rsid w:val="007E1936"/>
    <w:rPr>
      <w:w w:val="100"/>
      <w:position w:val="0"/>
      <w:sz w:val="24"/>
      <w:vertAlign w:val="baseline"/>
      <w:em w:val="none"/>
    </w:rPr>
  </w:style>
  <w:style w:type="character" w:customStyle="1" w:styleId="WW8Num19z2">
    <w:name w:val="WW8Num19z2"/>
    <w:qFormat/>
    <w:rsid w:val="007E1936"/>
    <w:rPr>
      <w:w w:val="100"/>
      <w:position w:val="0"/>
      <w:sz w:val="24"/>
      <w:vertAlign w:val="baseline"/>
      <w:em w:val="none"/>
    </w:rPr>
  </w:style>
  <w:style w:type="character" w:customStyle="1" w:styleId="WW8Num19z3">
    <w:name w:val="WW8Num19z3"/>
    <w:qFormat/>
    <w:rsid w:val="007E1936"/>
    <w:rPr>
      <w:w w:val="100"/>
      <w:position w:val="0"/>
      <w:sz w:val="24"/>
      <w:vertAlign w:val="baseline"/>
      <w:em w:val="none"/>
    </w:rPr>
  </w:style>
  <w:style w:type="character" w:customStyle="1" w:styleId="WW8Num19z4">
    <w:name w:val="WW8Num19z4"/>
    <w:qFormat/>
    <w:rsid w:val="007E1936"/>
    <w:rPr>
      <w:w w:val="100"/>
      <w:position w:val="0"/>
      <w:sz w:val="24"/>
      <w:vertAlign w:val="baseline"/>
      <w:em w:val="none"/>
    </w:rPr>
  </w:style>
  <w:style w:type="character" w:customStyle="1" w:styleId="WW8Num19z5">
    <w:name w:val="WW8Num19z5"/>
    <w:qFormat/>
    <w:rsid w:val="007E1936"/>
    <w:rPr>
      <w:w w:val="100"/>
      <w:position w:val="0"/>
      <w:sz w:val="24"/>
      <w:vertAlign w:val="baseline"/>
      <w:em w:val="none"/>
    </w:rPr>
  </w:style>
  <w:style w:type="character" w:customStyle="1" w:styleId="WW8Num19z6">
    <w:name w:val="WW8Num19z6"/>
    <w:qFormat/>
    <w:rsid w:val="007E1936"/>
    <w:rPr>
      <w:w w:val="100"/>
      <w:position w:val="0"/>
      <w:sz w:val="24"/>
      <w:vertAlign w:val="baseline"/>
      <w:em w:val="none"/>
    </w:rPr>
  </w:style>
  <w:style w:type="character" w:customStyle="1" w:styleId="WW8Num19z7">
    <w:name w:val="WW8Num19z7"/>
    <w:qFormat/>
    <w:rsid w:val="007E1936"/>
    <w:rPr>
      <w:w w:val="100"/>
      <w:position w:val="0"/>
      <w:sz w:val="24"/>
      <w:vertAlign w:val="baseline"/>
      <w:em w:val="none"/>
    </w:rPr>
  </w:style>
  <w:style w:type="character" w:customStyle="1" w:styleId="WW8Num19z8">
    <w:name w:val="WW8Num19z8"/>
    <w:qFormat/>
    <w:rsid w:val="007E1936"/>
    <w:rPr>
      <w:w w:val="100"/>
      <w:position w:val="0"/>
      <w:sz w:val="24"/>
      <w:vertAlign w:val="baseline"/>
      <w:em w:val="none"/>
    </w:rPr>
  </w:style>
  <w:style w:type="character" w:customStyle="1" w:styleId="WW8Num20z0">
    <w:name w:val="WW8Num20z0"/>
    <w:qFormat/>
    <w:rsid w:val="007E1936"/>
    <w:rPr>
      <w:rFonts w:ascii="Calibri" w:eastAsia="Times New Roman" w:hAnsi="Calibri" w:cs="Arial"/>
      <w:w w:val="100"/>
      <w:position w:val="0"/>
      <w:sz w:val="24"/>
      <w:vertAlign w:val="baseline"/>
      <w:em w:val="none"/>
    </w:rPr>
  </w:style>
  <w:style w:type="character" w:customStyle="1" w:styleId="WW8Num20z1">
    <w:name w:val="WW8Num20z1"/>
    <w:qFormat/>
    <w:rsid w:val="007E1936"/>
    <w:rPr>
      <w:w w:val="100"/>
      <w:position w:val="0"/>
      <w:sz w:val="24"/>
      <w:vertAlign w:val="baseline"/>
      <w:em w:val="none"/>
    </w:rPr>
  </w:style>
  <w:style w:type="character" w:customStyle="1" w:styleId="WW8Num20z2">
    <w:name w:val="WW8Num20z2"/>
    <w:qFormat/>
    <w:rsid w:val="007E1936"/>
    <w:rPr>
      <w:w w:val="100"/>
      <w:position w:val="0"/>
      <w:sz w:val="24"/>
      <w:vertAlign w:val="baseline"/>
      <w:em w:val="none"/>
    </w:rPr>
  </w:style>
  <w:style w:type="character" w:customStyle="1" w:styleId="WW8Num20z3">
    <w:name w:val="WW8Num20z3"/>
    <w:qFormat/>
    <w:rsid w:val="007E1936"/>
    <w:rPr>
      <w:w w:val="100"/>
      <w:position w:val="0"/>
      <w:sz w:val="24"/>
      <w:vertAlign w:val="baseline"/>
      <w:em w:val="none"/>
    </w:rPr>
  </w:style>
  <w:style w:type="character" w:customStyle="1" w:styleId="WW8Num20z4">
    <w:name w:val="WW8Num20z4"/>
    <w:qFormat/>
    <w:rsid w:val="007E1936"/>
    <w:rPr>
      <w:w w:val="100"/>
      <w:position w:val="0"/>
      <w:sz w:val="24"/>
      <w:vertAlign w:val="baseline"/>
      <w:em w:val="none"/>
    </w:rPr>
  </w:style>
  <w:style w:type="character" w:customStyle="1" w:styleId="WW8Num20z5">
    <w:name w:val="WW8Num20z5"/>
    <w:qFormat/>
    <w:rsid w:val="007E1936"/>
    <w:rPr>
      <w:w w:val="100"/>
      <w:position w:val="0"/>
      <w:sz w:val="24"/>
      <w:vertAlign w:val="baseline"/>
      <w:em w:val="none"/>
    </w:rPr>
  </w:style>
  <w:style w:type="character" w:customStyle="1" w:styleId="WW8Num20z6">
    <w:name w:val="WW8Num20z6"/>
    <w:qFormat/>
    <w:rsid w:val="007E1936"/>
    <w:rPr>
      <w:w w:val="100"/>
      <w:position w:val="0"/>
      <w:sz w:val="24"/>
      <w:vertAlign w:val="baseline"/>
      <w:em w:val="none"/>
    </w:rPr>
  </w:style>
  <w:style w:type="character" w:customStyle="1" w:styleId="WW8Num20z7">
    <w:name w:val="WW8Num20z7"/>
    <w:qFormat/>
    <w:rsid w:val="007E1936"/>
    <w:rPr>
      <w:w w:val="100"/>
      <w:position w:val="0"/>
      <w:sz w:val="24"/>
      <w:vertAlign w:val="baseline"/>
      <w:em w:val="none"/>
    </w:rPr>
  </w:style>
  <w:style w:type="character" w:customStyle="1" w:styleId="WW8Num20z8">
    <w:name w:val="WW8Num20z8"/>
    <w:qFormat/>
    <w:rsid w:val="007E1936"/>
    <w:rPr>
      <w:w w:val="100"/>
      <w:position w:val="0"/>
      <w:sz w:val="24"/>
      <w:vertAlign w:val="baseline"/>
      <w:em w:val="none"/>
    </w:rPr>
  </w:style>
  <w:style w:type="character" w:customStyle="1" w:styleId="WW8Num21z0">
    <w:name w:val="WW8Num21z0"/>
    <w:qFormat/>
    <w:rsid w:val="007E1936"/>
    <w:rPr>
      <w:rFonts w:ascii="Calibri" w:eastAsia="Times New Roman" w:hAnsi="Calibri" w:cs="Arial"/>
      <w:w w:val="100"/>
      <w:position w:val="0"/>
      <w:sz w:val="24"/>
      <w:vertAlign w:val="baseline"/>
      <w:em w:val="none"/>
    </w:rPr>
  </w:style>
  <w:style w:type="character" w:customStyle="1" w:styleId="WW8Num21z1">
    <w:name w:val="WW8Num21z1"/>
    <w:qFormat/>
    <w:rsid w:val="007E1936"/>
    <w:rPr>
      <w:rFonts w:ascii="Courier New" w:hAnsi="Courier New" w:cs="Courier New"/>
      <w:w w:val="100"/>
      <w:position w:val="0"/>
      <w:sz w:val="24"/>
      <w:vertAlign w:val="baseline"/>
      <w:em w:val="none"/>
    </w:rPr>
  </w:style>
  <w:style w:type="character" w:customStyle="1" w:styleId="WW8Num21z2">
    <w:name w:val="WW8Num21z2"/>
    <w:qFormat/>
    <w:rsid w:val="007E1936"/>
    <w:rPr>
      <w:rFonts w:ascii="Wingdings" w:hAnsi="Wingdings" w:cs="Wingdings"/>
      <w:w w:val="100"/>
      <w:position w:val="0"/>
      <w:sz w:val="24"/>
      <w:vertAlign w:val="baseline"/>
      <w:em w:val="none"/>
    </w:rPr>
  </w:style>
  <w:style w:type="character" w:customStyle="1" w:styleId="WW8Num21z3">
    <w:name w:val="WW8Num21z3"/>
    <w:qFormat/>
    <w:rsid w:val="007E1936"/>
    <w:rPr>
      <w:rFonts w:ascii="Symbol" w:hAnsi="Symbol" w:cs="Symbol"/>
      <w:w w:val="100"/>
      <w:position w:val="0"/>
      <w:sz w:val="24"/>
      <w:vertAlign w:val="baseline"/>
      <w:em w:val="none"/>
    </w:rPr>
  </w:style>
  <w:style w:type="character" w:customStyle="1" w:styleId="WW8Num22z0">
    <w:name w:val="WW8Num22z0"/>
    <w:qFormat/>
    <w:rsid w:val="007E1936"/>
    <w:rPr>
      <w:w w:val="100"/>
      <w:position w:val="0"/>
      <w:sz w:val="24"/>
      <w:vertAlign w:val="baseline"/>
      <w:em w:val="none"/>
    </w:rPr>
  </w:style>
  <w:style w:type="character" w:customStyle="1" w:styleId="WW8Num22z1">
    <w:name w:val="WW8Num22z1"/>
    <w:qFormat/>
    <w:rsid w:val="007E1936"/>
    <w:rPr>
      <w:w w:val="100"/>
      <w:position w:val="0"/>
      <w:sz w:val="24"/>
      <w:vertAlign w:val="baseline"/>
      <w:em w:val="none"/>
    </w:rPr>
  </w:style>
  <w:style w:type="character" w:customStyle="1" w:styleId="WW8Num22z2">
    <w:name w:val="WW8Num22z2"/>
    <w:qFormat/>
    <w:rsid w:val="007E1936"/>
    <w:rPr>
      <w:w w:val="100"/>
      <w:position w:val="0"/>
      <w:sz w:val="24"/>
      <w:vertAlign w:val="baseline"/>
      <w:em w:val="none"/>
    </w:rPr>
  </w:style>
  <w:style w:type="character" w:customStyle="1" w:styleId="WW8Num22z3">
    <w:name w:val="WW8Num22z3"/>
    <w:qFormat/>
    <w:rsid w:val="007E1936"/>
    <w:rPr>
      <w:w w:val="100"/>
      <w:position w:val="0"/>
      <w:sz w:val="24"/>
      <w:vertAlign w:val="baseline"/>
      <w:em w:val="none"/>
    </w:rPr>
  </w:style>
  <w:style w:type="character" w:customStyle="1" w:styleId="WW8Num22z4">
    <w:name w:val="WW8Num22z4"/>
    <w:qFormat/>
    <w:rsid w:val="007E1936"/>
    <w:rPr>
      <w:w w:val="100"/>
      <w:position w:val="0"/>
      <w:sz w:val="24"/>
      <w:vertAlign w:val="baseline"/>
      <w:em w:val="none"/>
    </w:rPr>
  </w:style>
  <w:style w:type="character" w:customStyle="1" w:styleId="WW8Num22z5">
    <w:name w:val="WW8Num22z5"/>
    <w:qFormat/>
    <w:rsid w:val="007E1936"/>
    <w:rPr>
      <w:w w:val="100"/>
      <w:position w:val="0"/>
      <w:sz w:val="24"/>
      <w:vertAlign w:val="baseline"/>
      <w:em w:val="none"/>
    </w:rPr>
  </w:style>
  <w:style w:type="character" w:customStyle="1" w:styleId="WW8Num22z6">
    <w:name w:val="WW8Num22z6"/>
    <w:qFormat/>
    <w:rsid w:val="007E1936"/>
    <w:rPr>
      <w:w w:val="100"/>
      <w:position w:val="0"/>
      <w:sz w:val="24"/>
      <w:vertAlign w:val="baseline"/>
      <w:em w:val="none"/>
    </w:rPr>
  </w:style>
  <w:style w:type="character" w:customStyle="1" w:styleId="WW8Num22z7">
    <w:name w:val="WW8Num22z7"/>
    <w:qFormat/>
    <w:rsid w:val="007E1936"/>
    <w:rPr>
      <w:w w:val="100"/>
      <w:position w:val="0"/>
      <w:sz w:val="24"/>
      <w:vertAlign w:val="baseline"/>
      <w:em w:val="none"/>
    </w:rPr>
  </w:style>
  <w:style w:type="character" w:customStyle="1" w:styleId="WW8Num22z8">
    <w:name w:val="WW8Num22z8"/>
    <w:qFormat/>
    <w:rsid w:val="007E1936"/>
    <w:rPr>
      <w:w w:val="100"/>
      <w:position w:val="0"/>
      <w:sz w:val="24"/>
      <w:vertAlign w:val="baseline"/>
      <w:em w:val="none"/>
    </w:rPr>
  </w:style>
  <w:style w:type="character" w:customStyle="1" w:styleId="WW8Num23z0">
    <w:name w:val="WW8Num23z0"/>
    <w:qFormat/>
    <w:rsid w:val="007E1936"/>
    <w:rPr>
      <w:w w:val="100"/>
      <w:position w:val="0"/>
      <w:sz w:val="24"/>
      <w:vertAlign w:val="baseline"/>
      <w:em w:val="none"/>
    </w:rPr>
  </w:style>
  <w:style w:type="character" w:customStyle="1" w:styleId="WW8Num23z1">
    <w:name w:val="WW8Num23z1"/>
    <w:qFormat/>
    <w:rsid w:val="007E1936"/>
    <w:rPr>
      <w:w w:val="100"/>
      <w:position w:val="0"/>
      <w:sz w:val="24"/>
      <w:vertAlign w:val="baseline"/>
      <w:em w:val="none"/>
    </w:rPr>
  </w:style>
  <w:style w:type="character" w:customStyle="1" w:styleId="WW8Num23z2">
    <w:name w:val="WW8Num23z2"/>
    <w:qFormat/>
    <w:rsid w:val="007E1936"/>
    <w:rPr>
      <w:w w:val="100"/>
      <w:position w:val="0"/>
      <w:sz w:val="24"/>
      <w:vertAlign w:val="baseline"/>
      <w:em w:val="none"/>
    </w:rPr>
  </w:style>
  <w:style w:type="character" w:customStyle="1" w:styleId="WW8Num23z3">
    <w:name w:val="WW8Num23z3"/>
    <w:qFormat/>
    <w:rsid w:val="007E1936"/>
    <w:rPr>
      <w:w w:val="100"/>
      <w:position w:val="0"/>
      <w:sz w:val="24"/>
      <w:vertAlign w:val="baseline"/>
      <w:em w:val="none"/>
    </w:rPr>
  </w:style>
  <w:style w:type="character" w:customStyle="1" w:styleId="WW8Num23z4">
    <w:name w:val="WW8Num23z4"/>
    <w:qFormat/>
    <w:rsid w:val="007E1936"/>
    <w:rPr>
      <w:w w:val="100"/>
      <w:position w:val="0"/>
      <w:sz w:val="24"/>
      <w:vertAlign w:val="baseline"/>
      <w:em w:val="none"/>
    </w:rPr>
  </w:style>
  <w:style w:type="character" w:customStyle="1" w:styleId="WW8Num23z5">
    <w:name w:val="WW8Num23z5"/>
    <w:qFormat/>
    <w:rsid w:val="007E1936"/>
    <w:rPr>
      <w:w w:val="100"/>
      <w:position w:val="0"/>
      <w:sz w:val="24"/>
      <w:vertAlign w:val="baseline"/>
      <w:em w:val="none"/>
    </w:rPr>
  </w:style>
  <w:style w:type="character" w:customStyle="1" w:styleId="WW8Num23z6">
    <w:name w:val="WW8Num23z6"/>
    <w:qFormat/>
    <w:rsid w:val="007E1936"/>
    <w:rPr>
      <w:w w:val="100"/>
      <w:position w:val="0"/>
      <w:sz w:val="24"/>
      <w:vertAlign w:val="baseline"/>
      <w:em w:val="none"/>
    </w:rPr>
  </w:style>
  <w:style w:type="character" w:customStyle="1" w:styleId="WW8Num23z7">
    <w:name w:val="WW8Num23z7"/>
    <w:qFormat/>
    <w:rsid w:val="007E1936"/>
    <w:rPr>
      <w:w w:val="100"/>
      <w:position w:val="0"/>
      <w:sz w:val="24"/>
      <w:vertAlign w:val="baseline"/>
      <w:em w:val="none"/>
    </w:rPr>
  </w:style>
  <w:style w:type="character" w:customStyle="1" w:styleId="WW8Num23z8">
    <w:name w:val="WW8Num23z8"/>
    <w:qFormat/>
    <w:rsid w:val="007E1936"/>
    <w:rPr>
      <w:w w:val="100"/>
      <w:position w:val="0"/>
      <w:sz w:val="24"/>
      <w:vertAlign w:val="baseline"/>
      <w:em w:val="none"/>
    </w:rPr>
  </w:style>
  <w:style w:type="character" w:customStyle="1" w:styleId="WW8Num24z0">
    <w:name w:val="WW8Num24z0"/>
    <w:qFormat/>
    <w:rsid w:val="007E1936"/>
    <w:rPr>
      <w:w w:val="100"/>
      <w:position w:val="0"/>
      <w:sz w:val="24"/>
      <w:vertAlign w:val="baseline"/>
      <w:em w:val="none"/>
    </w:rPr>
  </w:style>
  <w:style w:type="character" w:customStyle="1" w:styleId="WW8Num24z1">
    <w:name w:val="WW8Num24z1"/>
    <w:qFormat/>
    <w:rsid w:val="007E1936"/>
    <w:rPr>
      <w:w w:val="100"/>
      <w:position w:val="0"/>
      <w:sz w:val="24"/>
      <w:vertAlign w:val="baseline"/>
      <w:em w:val="none"/>
    </w:rPr>
  </w:style>
  <w:style w:type="character" w:customStyle="1" w:styleId="WW8Num24z2">
    <w:name w:val="WW8Num24z2"/>
    <w:qFormat/>
    <w:rsid w:val="007E1936"/>
    <w:rPr>
      <w:w w:val="100"/>
      <w:position w:val="0"/>
      <w:sz w:val="24"/>
      <w:vertAlign w:val="baseline"/>
      <w:em w:val="none"/>
    </w:rPr>
  </w:style>
  <w:style w:type="character" w:customStyle="1" w:styleId="WW8Num24z3">
    <w:name w:val="WW8Num24z3"/>
    <w:qFormat/>
    <w:rsid w:val="007E1936"/>
    <w:rPr>
      <w:w w:val="100"/>
      <w:position w:val="0"/>
      <w:sz w:val="24"/>
      <w:vertAlign w:val="baseline"/>
      <w:em w:val="none"/>
    </w:rPr>
  </w:style>
  <w:style w:type="character" w:customStyle="1" w:styleId="WW8Num24z4">
    <w:name w:val="WW8Num24z4"/>
    <w:qFormat/>
    <w:rsid w:val="007E1936"/>
    <w:rPr>
      <w:w w:val="100"/>
      <w:position w:val="0"/>
      <w:sz w:val="24"/>
      <w:vertAlign w:val="baseline"/>
      <w:em w:val="none"/>
    </w:rPr>
  </w:style>
  <w:style w:type="character" w:customStyle="1" w:styleId="WW8Num24z5">
    <w:name w:val="WW8Num24z5"/>
    <w:qFormat/>
    <w:rsid w:val="007E1936"/>
    <w:rPr>
      <w:w w:val="100"/>
      <w:position w:val="0"/>
      <w:sz w:val="24"/>
      <w:vertAlign w:val="baseline"/>
      <w:em w:val="none"/>
    </w:rPr>
  </w:style>
  <w:style w:type="character" w:customStyle="1" w:styleId="WW8Num24z6">
    <w:name w:val="WW8Num24z6"/>
    <w:qFormat/>
    <w:rsid w:val="007E1936"/>
    <w:rPr>
      <w:w w:val="100"/>
      <w:position w:val="0"/>
      <w:sz w:val="24"/>
      <w:vertAlign w:val="baseline"/>
      <w:em w:val="none"/>
    </w:rPr>
  </w:style>
  <w:style w:type="character" w:customStyle="1" w:styleId="WW8Num24z7">
    <w:name w:val="WW8Num24z7"/>
    <w:qFormat/>
    <w:rsid w:val="007E1936"/>
    <w:rPr>
      <w:w w:val="100"/>
      <w:position w:val="0"/>
      <w:sz w:val="24"/>
      <w:vertAlign w:val="baseline"/>
      <w:em w:val="none"/>
    </w:rPr>
  </w:style>
  <w:style w:type="character" w:customStyle="1" w:styleId="WW8Num24z8">
    <w:name w:val="WW8Num24z8"/>
    <w:qFormat/>
    <w:rsid w:val="007E1936"/>
    <w:rPr>
      <w:w w:val="100"/>
      <w:position w:val="0"/>
      <w:sz w:val="24"/>
      <w:vertAlign w:val="baseline"/>
      <w:em w:val="none"/>
    </w:rPr>
  </w:style>
  <w:style w:type="character" w:customStyle="1" w:styleId="WW8Num25z0">
    <w:name w:val="WW8Num25z0"/>
    <w:qFormat/>
    <w:rsid w:val="007E1936"/>
    <w:rPr>
      <w:w w:val="100"/>
      <w:position w:val="0"/>
      <w:sz w:val="24"/>
      <w:vertAlign w:val="baseline"/>
      <w:em w:val="none"/>
    </w:rPr>
  </w:style>
  <w:style w:type="character" w:customStyle="1" w:styleId="WW8Num25z1">
    <w:name w:val="WW8Num25z1"/>
    <w:qFormat/>
    <w:rsid w:val="007E1936"/>
    <w:rPr>
      <w:w w:val="100"/>
      <w:position w:val="0"/>
      <w:sz w:val="24"/>
      <w:vertAlign w:val="baseline"/>
      <w:em w:val="none"/>
    </w:rPr>
  </w:style>
  <w:style w:type="character" w:customStyle="1" w:styleId="WW8Num25z2">
    <w:name w:val="WW8Num25z2"/>
    <w:qFormat/>
    <w:rsid w:val="007E1936"/>
    <w:rPr>
      <w:w w:val="100"/>
      <w:position w:val="0"/>
      <w:sz w:val="24"/>
      <w:vertAlign w:val="baseline"/>
      <w:em w:val="none"/>
    </w:rPr>
  </w:style>
  <w:style w:type="character" w:customStyle="1" w:styleId="WW8Num25z3">
    <w:name w:val="WW8Num25z3"/>
    <w:qFormat/>
    <w:rsid w:val="007E1936"/>
    <w:rPr>
      <w:w w:val="100"/>
      <w:position w:val="0"/>
      <w:sz w:val="24"/>
      <w:vertAlign w:val="baseline"/>
      <w:em w:val="none"/>
    </w:rPr>
  </w:style>
  <w:style w:type="character" w:customStyle="1" w:styleId="WW8Num25z4">
    <w:name w:val="WW8Num25z4"/>
    <w:qFormat/>
    <w:rsid w:val="007E1936"/>
    <w:rPr>
      <w:w w:val="100"/>
      <w:position w:val="0"/>
      <w:sz w:val="24"/>
      <w:vertAlign w:val="baseline"/>
      <w:em w:val="none"/>
    </w:rPr>
  </w:style>
  <w:style w:type="character" w:customStyle="1" w:styleId="WW8Num25z5">
    <w:name w:val="WW8Num25z5"/>
    <w:qFormat/>
    <w:rsid w:val="007E1936"/>
    <w:rPr>
      <w:w w:val="100"/>
      <w:position w:val="0"/>
      <w:sz w:val="24"/>
      <w:vertAlign w:val="baseline"/>
      <w:em w:val="none"/>
    </w:rPr>
  </w:style>
  <w:style w:type="character" w:customStyle="1" w:styleId="WW8Num25z6">
    <w:name w:val="WW8Num25z6"/>
    <w:qFormat/>
    <w:rsid w:val="007E1936"/>
    <w:rPr>
      <w:w w:val="100"/>
      <w:position w:val="0"/>
      <w:sz w:val="24"/>
      <w:vertAlign w:val="baseline"/>
      <w:em w:val="none"/>
    </w:rPr>
  </w:style>
  <w:style w:type="character" w:customStyle="1" w:styleId="WW8Num25z7">
    <w:name w:val="WW8Num25z7"/>
    <w:qFormat/>
    <w:rsid w:val="007E1936"/>
    <w:rPr>
      <w:w w:val="100"/>
      <w:position w:val="0"/>
      <w:sz w:val="24"/>
      <w:vertAlign w:val="baseline"/>
      <w:em w:val="none"/>
    </w:rPr>
  </w:style>
  <w:style w:type="character" w:customStyle="1" w:styleId="WW8Num25z8">
    <w:name w:val="WW8Num25z8"/>
    <w:qFormat/>
    <w:rsid w:val="007E1936"/>
    <w:rPr>
      <w:w w:val="100"/>
      <w:position w:val="0"/>
      <w:sz w:val="24"/>
      <w:vertAlign w:val="baseline"/>
      <w:em w:val="none"/>
    </w:rPr>
  </w:style>
  <w:style w:type="character" w:customStyle="1" w:styleId="WW8Num26z0">
    <w:name w:val="WW8Num26z0"/>
    <w:qFormat/>
    <w:rsid w:val="007E1936"/>
    <w:rPr>
      <w:rFonts w:ascii="Tahoma" w:eastAsia="Times New Roman" w:hAnsi="Tahoma" w:cs="Tahoma"/>
      <w:w w:val="100"/>
      <w:position w:val="0"/>
      <w:sz w:val="24"/>
      <w:vertAlign w:val="baseline"/>
      <w:em w:val="none"/>
    </w:rPr>
  </w:style>
  <w:style w:type="character" w:customStyle="1" w:styleId="WW8Num26z1">
    <w:name w:val="WW8Num26z1"/>
    <w:qFormat/>
    <w:rsid w:val="007E1936"/>
    <w:rPr>
      <w:rFonts w:ascii="Courier New" w:hAnsi="Courier New" w:cs="Courier New"/>
      <w:w w:val="100"/>
      <w:position w:val="0"/>
      <w:sz w:val="24"/>
      <w:vertAlign w:val="baseline"/>
      <w:em w:val="none"/>
    </w:rPr>
  </w:style>
  <w:style w:type="character" w:customStyle="1" w:styleId="WW8Num26z2">
    <w:name w:val="WW8Num26z2"/>
    <w:qFormat/>
    <w:rsid w:val="007E1936"/>
    <w:rPr>
      <w:rFonts w:ascii="Wingdings" w:hAnsi="Wingdings" w:cs="Wingdings"/>
      <w:w w:val="100"/>
      <w:position w:val="0"/>
      <w:sz w:val="24"/>
      <w:vertAlign w:val="baseline"/>
      <w:em w:val="none"/>
    </w:rPr>
  </w:style>
  <w:style w:type="character" w:customStyle="1" w:styleId="WW8Num26z3">
    <w:name w:val="WW8Num26z3"/>
    <w:qFormat/>
    <w:rsid w:val="007E1936"/>
    <w:rPr>
      <w:rFonts w:ascii="Symbol" w:hAnsi="Symbol" w:cs="Symbol"/>
      <w:w w:val="100"/>
      <w:position w:val="0"/>
      <w:sz w:val="24"/>
      <w:vertAlign w:val="baseline"/>
      <w:em w:val="none"/>
    </w:rPr>
  </w:style>
  <w:style w:type="character" w:customStyle="1" w:styleId="WW8Num27z0">
    <w:name w:val="WW8Num27z0"/>
    <w:qFormat/>
    <w:rsid w:val="007E1936"/>
    <w:rPr>
      <w:w w:val="100"/>
      <w:position w:val="0"/>
      <w:sz w:val="24"/>
      <w:vertAlign w:val="baseline"/>
      <w:em w:val="none"/>
    </w:rPr>
  </w:style>
  <w:style w:type="character" w:customStyle="1" w:styleId="Carpredefinitoparagrafo1">
    <w:name w:val="Car. predefinito paragrafo1"/>
    <w:qFormat/>
    <w:rsid w:val="007E1936"/>
    <w:rPr>
      <w:w w:val="100"/>
      <w:position w:val="0"/>
      <w:sz w:val="24"/>
      <w:vertAlign w:val="baseline"/>
      <w:em w:val="none"/>
    </w:rPr>
  </w:style>
  <w:style w:type="character" w:customStyle="1" w:styleId="TestonotaapidipaginaCarattere">
    <w:name w:val="Testo nota a piè di pagina Carattere"/>
    <w:basedOn w:val="Carpredefinitoparagrafo1"/>
    <w:qFormat/>
    <w:rsid w:val="007E1936"/>
    <w:rPr>
      <w:w w:val="100"/>
      <w:position w:val="0"/>
      <w:sz w:val="24"/>
      <w:vertAlign w:val="baseline"/>
      <w:em w:val="none"/>
    </w:rPr>
  </w:style>
  <w:style w:type="character" w:customStyle="1" w:styleId="Caratterinotaapidipagina">
    <w:name w:val="Caratteri nota a piè di pagina"/>
    <w:qFormat/>
    <w:rsid w:val="007E1936"/>
    <w:rPr>
      <w:w w:val="100"/>
      <w:vertAlign w:val="superscript"/>
      <w:em w:val="none"/>
    </w:rPr>
  </w:style>
  <w:style w:type="character" w:customStyle="1" w:styleId="Numeropagina1">
    <w:name w:val="Numero pagina1"/>
    <w:basedOn w:val="Carpredefinitoparagrafo1"/>
    <w:qFormat/>
    <w:rsid w:val="007E1936"/>
    <w:rPr>
      <w:w w:val="100"/>
      <w:position w:val="0"/>
      <w:sz w:val="24"/>
      <w:vertAlign w:val="baseline"/>
      <w:em w:val="none"/>
    </w:rPr>
  </w:style>
  <w:style w:type="character" w:customStyle="1" w:styleId="Titolo2Carattere">
    <w:name w:val="Titolo 2 Carattere"/>
    <w:qFormat/>
    <w:rsid w:val="007E1936"/>
    <w:rPr>
      <w:rFonts w:ascii="Arial" w:hAnsi="Arial" w:cs="Arial"/>
      <w:b/>
      <w:bCs/>
      <w:i/>
      <w:iCs/>
      <w:w w:val="100"/>
      <w:position w:val="0"/>
      <w:sz w:val="28"/>
      <w:szCs w:val="28"/>
      <w:vertAlign w:val="baseline"/>
      <w:em w:val="none"/>
      <w:lang w:val="en-GB"/>
    </w:rPr>
  </w:style>
  <w:style w:type="character" w:customStyle="1" w:styleId="Titolo4Carattere">
    <w:name w:val="Titolo 4 Carattere"/>
    <w:qFormat/>
    <w:rsid w:val="007E1936"/>
    <w:rPr>
      <w:rFonts w:ascii="Helvetica" w:hAnsi="Helvetica" w:cs="Helvetica"/>
      <w:b/>
      <w:bCs/>
      <w:w w:val="100"/>
      <w:position w:val="0"/>
      <w:sz w:val="28"/>
      <w:szCs w:val="28"/>
      <w:vertAlign w:val="baseline"/>
      <w:em w:val="none"/>
    </w:rPr>
  </w:style>
  <w:style w:type="character" w:customStyle="1" w:styleId="Titolo7Carattere">
    <w:name w:val="Titolo 7 Carattere"/>
    <w:qFormat/>
    <w:rsid w:val="007E1936"/>
    <w:rPr>
      <w:rFonts w:ascii="Arial" w:eastAsia="Microsoft YaHei" w:hAnsi="Arial" w:cs="Arial"/>
      <w:b/>
      <w:bCs/>
      <w:w w:val="100"/>
      <w:position w:val="0"/>
      <w:sz w:val="21"/>
      <w:szCs w:val="21"/>
      <w:vertAlign w:val="baseline"/>
      <w:em w:val="none"/>
    </w:rPr>
  </w:style>
  <w:style w:type="character" w:customStyle="1" w:styleId="Titolo9Carattere">
    <w:name w:val="Titolo 9 Carattere"/>
    <w:qFormat/>
    <w:rsid w:val="007E1936"/>
    <w:rPr>
      <w:rFonts w:ascii="Arial" w:eastAsia="Microsoft YaHei" w:hAnsi="Arial" w:cs="Arial"/>
      <w:b/>
      <w:bCs/>
      <w:w w:val="100"/>
      <w:position w:val="0"/>
      <w:sz w:val="21"/>
      <w:szCs w:val="21"/>
      <w:vertAlign w:val="baseline"/>
      <w:em w:val="none"/>
    </w:rPr>
  </w:style>
  <w:style w:type="character" w:customStyle="1" w:styleId="Caratteridinumerazione">
    <w:name w:val="Caratteri di numerazione"/>
    <w:qFormat/>
    <w:rsid w:val="007E1936"/>
    <w:rPr>
      <w:w w:val="100"/>
      <w:position w:val="0"/>
      <w:sz w:val="24"/>
      <w:vertAlign w:val="baseline"/>
      <w:em w:val="none"/>
    </w:rPr>
  </w:style>
  <w:style w:type="character" w:customStyle="1" w:styleId="Punti">
    <w:name w:val="Punti"/>
    <w:qFormat/>
    <w:rsid w:val="007E1936"/>
    <w:rPr>
      <w:rFonts w:ascii="OpenSymbol" w:eastAsia="OpenSymbol" w:hAnsi="OpenSymbol" w:cs="OpenSymbol"/>
      <w:w w:val="100"/>
      <w:position w:val="0"/>
      <w:sz w:val="24"/>
      <w:vertAlign w:val="baseline"/>
      <w:em w:val="none"/>
    </w:rPr>
  </w:style>
  <w:style w:type="character" w:customStyle="1" w:styleId="Caratterinotadichiusura">
    <w:name w:val="Caratteri nota di chiusura"/>
    <w:qFormat/>
    <w:rsid w:val="007E1936"/>
    <w:rPr>
      <w:w w:val="100"/>
      <w:vertAlign w:val="superscript"/>
      <w:em w:val="none"/>
    </w:rPr>
  </w:style>
  <w:style w:type="character" w:customStyle="1" w:styleId="WW-Caratterenotadichiusura">
    <w:name w:val="WW-Carattere nota di chiusura"/>
    <w:qFormat/>
    <w:rsid w:val="007E1936"/>
    <w:rPr>
      <w:w w:val="100"/>
      <w:position w:val="0"/>
      <w:sz w:val="24"/>
      <w:vertAlign w:val="baseline"/>
      <w:em w:val="none"/>
    </w:rPr>
  </w:style>
  <w:style w:type="character" w:customStyle="1" w:styleId="Richiamoallanotaapidipagina">
    <w:name w:val="Richiamo alla nota a piè di pagina"/>
    <w:rsid w:val="007E1936"/>
    <w:rPr>
      <w:vertAlign w:val="superscript"/>
    </w:rPr>
  </w:style>
  <w:style w:type="character" w:customStyle="1" w:styleId="FootnoteCharacters">
    <w:name w:val="Footnote Characters"/>
    <w:qFormat/>
    <w:rsid w:val="007E1936"/>
    <w:rPr>
      <w:w w:val="100"/>
      <w:vertAlign w:val="superscript"/>
      <w:em w:val="none"/>
    </w:rPr>
  </w:style>
  <w:style w:type="character" w:customStyle="1" w:styleId="Richiamoallanotadichiusura">
    <w:name w:val="Richiamo alla nota di chiusura"/>
    <w:rsid w:val="007E1936"/>
    <w:rPr>
      <w:w w:val="100"/>
      <w:vertAlign w:val="superscript"/>
      <w:em w:val="none"/>
    </w:rPr>
  </w:style>
  <w:style w:type="character" w:customStyle="1" w:styleId="EndnoteCharacters">
    <w:name w:val="Endnote Characters"/>
    <w:qFormat/>
    <w:rsid w:val="007E1936"/>
    <w:rPr>
      <w:w w:val="100"/>
      <w:vertAlign w:val="superscript"/>
      <w:em w:val="none"/>
    </w:rPr>
  </w:style>
  <w:style w:type="character" w:customStyle="1" w:styleId="Nessuno">
    <w:name w:val="Nessuno"/>
    <w:qFormat/>
    <w:rsid w:val="007E1936"/>
    <w:rPr>
      <w:w w:val="100"/>
      <w:position w:val="0"/>
      <w:sz w:val="24"/>
      <w:vertAlign w:val="baseline"/>
      <w:em w:val="none"/>
    </w:rPr>
  </w:style>
  <w:style w:type="character" w:customStyle="1" w:styleId="Collegamentoipertestuale1">
    <w:name w:val="Collegamento ipertestuale1"/>
    <w:basedOn w:val="Carpredefinitoparagrafo"/>
    <w:qFormat/>
    <w:rsid w:val="007E1936"/>
    <w:rPr>
      <w:color w:val="0000FF"/>
      <w:w w:val="100"/>
      <w:position w:val="0"/>
      <w:sz w:val="24"/>
      <w:u w:val="single"/>
      <w:vertAlign w:val="baseline"/>
      <w:em w:val="none"/>
    </w:rPr>
  </w:style>
  <w:style w:type="character" w:customStyle="1" w:styleId="Collegamentovisitato1">
    <w:name w:val="Collegamento visitato1"/>
    <w:qFormat/>
    <w:rsid w:val="007E1936"/>
    <w:rPr>
      <w:color w:val="800000"/>
      <w:w w:val="100"/>
      <w:position w:val="0"/>
      <w:sz w:val="24"/>
      <w:u w:val="single"/>
      <w:vertAlign w:val="baseline"/>
      <w:em w:val="none"/>
    </w:rPr>
  </w:style>
  <w:style w:type="character" w:customStyle="1" w:styleId="TestofumettoCarattere">
    <w:name w:val="Testo fumetto Carattere"/>
    <w:basedOn w:val="Carpredefinitoparagrafo"/>
    <w:qFormat/>
    <w:rsid w:val="007E1936"/>
    <w:rPr>
      <w:rFonts w:ascii="Tahoma" w:hAnsi="Tahoma" w:cs="Tahoma"/>
      <w:position w:val="0"/>
      <w:sz w:val="16"/>
      <w:szCs w:val="16"/>
      <w:vertAlign w:val="baseline"/>
      <w:lang w:eastAsia="zh-CN"/>
    </w:rPr>
  </w:style>
  <w:style w:type="character" w:customStyle="1" w:styleId="TestonotaapidipaginaCarattere1">
    <w:name w:val="Testo nota a piè di pagina Carattere1"/>
    <w:basedOn w:val="Carpredefinitoparagrafo"/>
    <w:qFormat/>
    <w:rsid w:val="007E1936"/>
    <w:rPr>
      <w:position w:val="0"/>
      <w:sz w:val="20"/>
      <w:szCs w:val="20"/>
      <w:vertAlign w:val="baseline"/>
      <w:lang w:eastAsia="zh-CN"/>
    </w:rPr>
  </w:style>
  <w:style w:type="character" w:customStyle="1" w:styleId="IntestazioneCarattere">
    <w:name w:val="Intestazione Carattere"/>
    <w:basedOn w:val="Carpredefinitoparagrafo"/>
    <w:qFormat/>
    <w:rsid w:val="007E1936"/>
    <w:rPr>
      <w:szCs w:val="21"/>
    </w:rPr>
  </w:style>
  <w:style w:type="character" w:customStyle="1" w:styleId="PidipaginaCarattere">
    <w:name w:val="Piè di pagina Carattere"/>
    <w:basedOn w:val="Carpredefinitoparagrafo"/>
    <w:qFormat/>
    <w:rsid w:val="007E1936"/>
    <w:rPr>
      <w:szCs w:val="21"/>
    </w:rPr>
  </w:style>
  <w:style w:type="character" w:customStyle="1" w:styleId="Rimandonotaapidipagina1">
    <w:name w:val="Rimando nota a piè di pagina1"/>
    <w:qFormat/>
    <w:rsid w:val="007E1936"/>
    <w:rPr>
      <w:vertAlign w:val="superscript"/>
    </w:rPr>
  </w:style>
  <w:style w:type="character" w:customStyle="1" w:styleId="IntestazioneCarattere1">
    <w:name w:val="Intestazione Carattere1"/>
    <w:basedOn w:val="Carpredefinitoparagrafo"/>
    <w:link w:val="Intestazione"/>
    <w:uiPriority w:val="99"/>
    <w:semiHidden/>
    <w:qFormat/>
    <w:rsid w:val="007E1936"/>
    <w:rPr>
      <w:szCs w:val="21"/>
    </w:rPr>
  </w:style>
  <w:style w:type="character" w:customStyle="1" w:styleId="PidipaginaCarattere1">
    <w:name w:val="Piè di pagina Carattere1"/>
    <w:basedOn w:val="Carpredefinitoparagrafo"/>
    <w:link w:val="Pidipagina"/>
    <w:uiPriority w:val="99"/>
    <w:semiHidden/>
    <w:qFormat/>
    <w:rsid w:val="007E1936"/>
    <w:rPr>
      <w:szCs w:val="21"/>
    </w:rPr>
  </w:style>
  <w:style w:type="character" w:customStyle="1" w:styleId="CollegamentoInternet">
    <w:name w:val="Collegamento Internet"/>
    <w:rPr>
      <w:color w:val="000080"/>
      <w:u w:val="single"/>
    </w:rPr>
  </w:style>
  <w:style w:type="paragraph" w:customStyle="1" w:styleId="Titolo1">
    <w:name w:val="Titolo1"/>
    <w:basedOn w:val="Standard"/>
    <w:next w:val="Textbody"/>
    <w:qFormat/>
    <w:rsid w:val="007E1936"/>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sid w:val="007E1936"/>
    <w:rPr>
      <w:rFonts w:cs="Lucida Sans"/>
    </w:rPr>
  </w:style>
  <w:style w:type="paragraph" w:styleId="Didascalia">
    <w:name w:val="caption"/>
    <w:basedOn w:val="Standard"/>
    <w:qFormat/>
    <w:rsid w:val="007E1936"/>
    <w:pPr>
      <w:suppressLineNumbers/>
      <w:spacing w:before="120" w:after="120"/>
    </w:pPr>
    <w:rPr>
      <w:rFonts w:cs="Lucida Sans"/>
      <w:i/>
      <w:iCs/>
    </w:rPr>
  </w:style>
  <w:style w:type="paragraph" w:customStyle="1" w:styleId="Indice">
    <w:name w:val="Indice"/>
    <w:basedOn w:val="Standard"/>
    <w:qFormat/>
    <w:rsid w:val="007E1936"/>
    <w:pPr>
      <w:suppressLineNumbers/>
    </w:pPr>
    <w:rPr>
      <w:rFonts w:cs="Lucida Sans"/>
    </w:rPr>
  </w:style>
  <w:style w:type="paragraph" w:customStyle="1" w:styleId="Standard">
    <w:name w:val="Standard"/>
    <w:qFormat/>
    <w:rsid w:val="007E1936"/>
    <w:pPr>
      <w:spacing w:line="1" w:lineRule="atLeast"/>
      <w:ind w:left="-1" w:hanging="1"/>
      <w:textAlignment w:val="baseline"/>
    </w:pPr>
    <w:rPr>
      <w:vertAlign w:val="subscript"/>
    </w:rPr>
  </w:style>
  <w:style w:type="paragraph" w:customStyle="1" w:styleId="Textbody">
    <w:name w:val="Text body"/>
    <w:basedOn w:val="Standard"/>
    <w:qFormat/>
    <w:rsid w:val="007E1936"/>
    <w:pPr>
      <w:jc w:val="both"/>
    </w:pPr>
    <w:rPr>
      <w:rFonts w:ascii="Arial" w:hAnsi="Arial" w:cs="Arial"/>
      <w:sz w:val="20"/>
      <w:szCs w:val="20"/>
    </w:rPr>
  </w:style>
  <w:style w:type="paragraph" w:customStyle="1" w:styleId="Didascalia1">
    <w:name w:val="Didascalia1"/>
    <w:basedOn w:val="Standard"/>
    <w:qFormat/>
    <w:rsid w:val="007E1936"/>
    <w:pPr>
      <w:suppressLineNumbers/>
      <w:spacing w:before="120" w:after="120"/>
    </w:pPr>
    <w:rPr>
      <w:rFonts w:cs="Arial"/>
      <w:i/>
      <w:iCs/>
    </w:rPr>
  </w:style>
  <w:style w:type="paragraph" w:customStyle="1" w:styleId="Titolo11">
    <w:name w:val="Titolo 11"/>
    <w:basedOn w:val="Standard"/>
    <w:next w:val="Textbody"/>
    <w:qFormat/>
    <w:rsid w:val="007E1936"/>
    <w:pPr>
      <w:keepNext/>
      <w:jc w:val="center"/>
      <w:outlineLvl w:val="0"/>
    </w:pPr>
    <w:rPr>
      <w:rFonts w:ascii="Arial" w:hAnsi="Arial" w:cs="Arial"/>
      <w:b/>
      <w:sz w:val="20"/>
      <w:szCs w:val="20"/>
    </w:rPr>
  </w:style>
  <w:style w:type="paragraph" w:customStyle="1" w:styleId="Titolo21">
    <w:name w:val="Titolo 21"/>
    <w:basedOn w:val="Standard"/>
    <w:next w:val="Textbody"/>
    <w:qFormat/>
    <w:rsid w:val="007E1936"/>
    <w:pPr>
      <w:keepNext/>
      <w:tabs>
        <w:tab w:val="left" w:pos="1152"/>
      </w:tabs>
      <w:spacing w:before="240" w:after="60"/>
      <w:ind w:left="576" w:hanging="576"/>
      <w:outlineLvl w:val="1"/>
    </w:pPr>
    <w:rPr>
      <w:rFonts w:ascii="Arial" w:hAnsi="Arial" w:cs="Arial"/>
      <w:b/>
      <w:bCs/>
      <w:i/>
      <w:iCs/>
      <w:sz w:val="28"/>
      <w:szCs w:val="28"/>
      <w:lang w:val="en-GB"/>
    </w:rPr>
  </w:style>
  <w:style w:type="paragraph" w:customStyle="1" w:styleId="Titolo31">
    <w:name w:val="Titolo 31"/>
    <w:basedOn w:val="Standard"/>
    <w:next w:val="Textbody"/>
    <w:qFormat/>
    <w:rsid w:val="007E1936"/>
    <w:pPr>
      <w:keepNext/>
      <w:ind w:left="2832"/>
      <w:jc w:val="center"/>
      <w:outlineLvl w:val="2"/>
    </w:pPr>
    <w:rPr>
      <w:rFonts w:ascii="Arial" w:hAnsi="Arial" w:cs="Arial"/>
      <w:b/>
      <w:sz w:val="22"/>
      <w:szCs w:val="20"/>
    </w:rPr>
  </w:style>
  <w:style w:type="paragraph" w:customStyle="1" w:styleId="Titolo41">
    <w:name w:val="Titolo 41"/>
    <w:basedOn w:val="Standard"/>
    <w:next w:val="Textbody"/>
    <w:qFormat/>
    <w:rsid w:val="007E1936"/>
    <w:pPr>
      <w:keepNext/>
      <w:tabs>
        <w:tab w:val="left" w:pos="1728"/>
      </w:tabs>
      <w:spacing w:before="240" w:after="60"/>
      <w:ind w:left="864" w:hanging="864"/>
      <w:outlineLvl w:val="3"/>
    </w:pPr>
    <w:rPr>
      <w:rFonts w:ascii="Helvetica" w:hAnsi="Helvetica" w:cs="Helvetica"/>
      <w:b/>
      <w:bCs/>
      <w:sz w:val="28"/>
      <w:szCs w:val="28"/>
    </w:rPr>
  </w:style>
  <w:style w:type="paragraph" w:customStyle="1" w:styleId="Titolo51">
    <w:name w:val="Titolo 51"/>
    <w:basedOn w:val="Standard"/>
    <w:next w:val="Textbody"/>
    <w:qFormat/>
    <w:rsid w:val="007E1936"/>
    <w:pPr>
      <w:keepNext/>
      <w:spacing w:line="320" w:lineRule="atLeast"/>
      <w:jc w:val="both"/>
      <w:outlineLvl w:val="4"/>
    </w:pPr>
    <w:rPr>
      <w:rFonts w:ascii="Arial" w:hAnsi="Arial" w:cs="Arial"/>
      <w:b/>
      <w:bCs/>
      <w:sz w:val="22"/>
      <w:szCs w:val="20"/>
    </w:rPr>
  </w:style>
  <w:style w:type="paragraph" w:customStyle="1" w:styleId="Titolo61">
    <w:name w:val="Titolo 61"/>
    <w:basedOn w:val="Titolo1"/>
    <w:next w:val="Textbody"/>
    <w:qFormat/>
    <w:rsid w:val="007E1936"/>
    <w:pPr>
      <w:keepLines/>
      <w:spacing w:before="200" w:after="40"/>
      <w:outlineLvl w:val="5"/>
    </w:pPr>
    <w:rPr>
      <w:b/>
      <w:sz w:val="20"/>
      <w:szCs w:val="20"/>
    </w:rPr>
  </w:style>
  <w:style w:type="paragraph" w:customStyle="1" w:styleId="Titolo71">
    <w:name w:val="Titolo 71"/>
    <w:basedOn w:val="Standard"/>
    <w:next w:val="Textbody"/>
    <w:qFormat/>
    <w:rsid w:val="007E1936"/>
    <w:pPr>
      <w:keepNext/>
      <w:tabs>
        <w:tab w:val="left" w:pos="2592"/>
      </w:tabs>
      <w:spacing w:before="240" w:after="120"/>
      <w:ind w:left="1296" w:hanging="1296"/>
      <w:outlineLvl w:val="6"/>
    </w:pPr>
    <w:rPr>
      <w:rFonts w:ascii="Arial" w:eastAsia="Microsoft YaHei" w:hAnsi="Arial" w:cs="Arial"/>
      <w:b/>
      <w:bCs/>
      <w:sz w:val="21"/>
      <w:szCs w:val="21"/>
    </w:rPr>
  </w:style>
  <w:style w:type="paragraph" w:customStyle="1" w:styleId="Titolo91">
    <w:name w:val="Titolo 91"/>
    <w:basedOn w:val="Standard"/>
    <w:next w:val="Textbody"/>
    <w:qFormat/>
    <w:rsid w:val="007E1936"/>
    <w:pPr>
      <w:keepNext/>
      <w:tabs>
        <w:tab w:val="left" w:pos="3168"/>
      </w:tabs>
      <w:spacing w:before="240" w:after="120"/>
      <w:ind w:left="1584" w:hanging="1584"/>
      <w:outlineLvl w:val="8"/>
    </w:pPr>
    <w:rPr>
      <w:rFonts w:ascii="Arial" w:eastAsia="Microsoft YaHei" w:hAnsi="Arial" w:cs="Arial"/>
      <w:b/>
      <w:bCs/>
      <w:sz w:val="21"/>
      <w:szCs w:val="21"/>
    </w:rPr>
  </w:style>
  <w:style w:type="paragraph" w:customStyle="1" w:styleId="Normale1">
    <w:name w:val="Normale1"/>
    <w:qFormat/>
    <w:rsid w:val="007E1936"/>
    <w:pPr>
      <w:suppressAutoHyphens w:val="0"/>
      <w:textAlignment w:val="baseline"/>
    </w:pPr>
    <w:rPr>
      <w:rFonts w:eastAsia="Times New Roman" w:cs="Times New Roman"/>
      <w:lang w:eastAsia="it-IT" w:bidi="ar-SA"/>
    </w:rPr>
  </w:style>
  <w:style w:type="paragraph" w:styleId="Titolo">
    <w:name w:val="Title"/>
    <w:basedOn w:val="Standard"/>
    <w:next w:val="Sottotitolo"/>
    <w:qFormat/>
    <w:rsid w:val="007E1936"/>
    <w:pPr>
      <w:keepNext/>
      <w:spacing w:before="240" w:after="120"/>
    </w:pPr>
    <w:rPr>
      <w:rFonts w:ascii="Liberation Sans" w:eastAsia="Microsoft YaHei" w:hAnsi="Liberation Sans" w:cs="Arial Unicode MS"/>
      <w:b/>
      <w:bCs/>
      <w:sz w:val="28"/>
      <w:szCs w:val="28"/>
    </w:rPr>
  </w:style>
  <w:style w:type="paragraph" w:styleId="Sottotitolo">
    <w:name w:val="Subtitle"/>
    <w:basedOn w:val="Standard"/>
    <w:next w:val="Textbody"/>
    <w:qFormat/>
    <w:rsid w:val="007E1936"/>
    <w:pPr>
      <w:keepNext/>
      <w:keepLines/>
      <w:spacing w:before="360" w:after="80"/>
    </w:pPr>
    <w:rPr>
      <w:rFonts w:ascii="Georgia" w:eastAsia="Georgia" w:hAnsi="Georgia" w:cs="Georgia"/>
      <w:i/>
      <w:iCs/>
      <w:color w:val="666666"/>
      <w:sz w:val="48"/>
      <w:szCs w:val="48"/>
    </w:rPr>
  </w:style>
  <w:style w:type="paragraph" w:customStyle="1" w:styleId="Titolo10">
    <w:name w:val="Titolo1"/>
    <w:basedOn w:val="Standard"/>
    <w:qFormat/>
    <w:rsid w:val="007E1936"/>
    <w:pPr>
      <w:tabs>
        <w:tab w:val="left" w:pos="3684"/>
      </w:tabs>
      <w:jc w:val="center"/>
    </w:pPr>
    <w:rPr>
      <w:rFonts w:ascii="Arial" w:hAnsi="Arial" w:cs="Arial"/>
      <w:b/>
      <w:szCs w:val="20"/>
      <w:u w:val="single"/>
    </w:rPr>
  </w:style>
  <w:style w:type="paragraph" w:customStyle="1" w:styleId="Intestazioneepidipagina">
    <w:name w:val="Intestazione e piè di pagina"/>
    <w:basedOn w:val="Standard"/>
    <w:qFormat/>
    <w:rsid w:val="007E1936"/>
    <w:pPr>
      <w:suppressLineNumbers/>
      <w:tabs>
        <w:tab w:val="center" w:pos="4817"/>
        <w:tab w:val="right" w:pos="9636"/>
      </w:tabs>
    </w:pPr>
  </w:style>
  <w:style w:type="paragraph" w:customStyle="1" w:styleId="Intestazione1">
    <w:name w:val="Intestazione1"/>
    <w:basedOn w:val="Standard"/>
    <w:qFormat/>
    <w:rsid w:val="007E1936"/>
    <w:pPr>
      <w:keepNext/>
      <w:suppressLineNumbers/>
      <w:tabs>
        <w:tab w:val="center" w:pos="4818"/>
        <w:tab w:val="right" w:pos="9637"/>
      </w:tabs>
      <w:spacing w:before="240" w:after="120"/>
    </w:pPr>
    <w:rPr>
      <w:rFonts w:ascii="Arial" w:eastAsia="Microsoft YaHei" w:hAnsi="Arial" w:cs="Lucida Sans"/>
      <w:sz w:val="28"/>
      <w:szCs w:val="21"/>
    </w:rPr>
  </w:style>
  <w:style w:type="paragraph" w:customStyle="1" w:styleId="Pidipagina1">
    <w:name w:val="Piè di pagina1"/>
    <w:basedOn w:val="Standard"/>
    <w:qFormat/>
    <w:rsid w:val="007E1936"/>
    <w:pPr>
      <w:suppressLineNumbers/>
      <w:tabs>
        <w:tab w:val="center" w:pos="4818"/>
        <w:tab w:val="right" w:pos="9637"/>
      </w:tabs>
    </w:pPr>
    <w:rPr>
      <w:rFonts w:ascii="Arial" w:hAnsi="Arial" w:cs="Arial"/>
      <w:sz w:val="20"/>
      <w:szCs w:val="21"/>
    </w:rPr>
  </w:style>
  <w:style w:type="paragraph" w:customStyle="1" w:styleId="Corpodeltesto21">
    <w:name w:val="Corpo del testo 21"/>
    <w:basedOn w:val="Standard"/>
    <w:qFormat/>
    <w:rsid w:val="007E1936"/>
    <w:pPr>
      <w:spacing w:line="360" w:lineRule="auto"/>
      <w:jc w:val="both"/>
    </w:pPr>
    <w:rPr>
      <w:sz w:val="22"/>
      <w:szCs w:val="20"/>
    </w:rPr>
  </w:style>
  <w:style w:type="paragraph" w:styleId="Testonotaapidipagina">
    <w:name w:val="footnote text"/>
    <w:basedOn w:val="Standard"/>
    <w:rsid w:val="007E1936"/>
    <w:pPr>
      <w:spacing w:line="240" w:lineRule="auto"/>
      <w:ind w:left="0" w:firstLine="0"/>
    </w:pPr>
    <w:rPr>
      <w:lang w:eastAsia="it-IT"/>
    </w:rPr>
  </w:style>
  <w:style w:type="paragraph" w:styleId="Paragrafoelenco">
    <w:name w:val="List Paragraph"/>
    <w:basedOn w:val="Standard"/>
    <w:uiPriority w:val="1"/>
    <w:qFormat/>
    <w:rsid w:val="007E1936"/>
    <w:pPr>
      <w:spacing w:before="60"/>
      <w:ind w:left="760" w:hanging="284"/>
      <w:jc w:val="both"/>
    </w:pPr>
  </w:style>
  <w:style w:type="paragraph" w:customStyle="1" w:styleId="StileTitolo1Calibri11ptGiustificatoDopo5ptInterli">
    <w:name w:val="Stile Titolo 1 + Calibri 11 pt Giustificato Dopo:  5 pt Interli..."/>
    <w:basedOn w:val="Titolo11"/>
    <w:qFormat/>
    <w:rsid w:val="007E1936"/>
    <w:pPr>
      <w:shd w:val="clear" w:color="auto" w:fill="D9D9D9"/>
      <w:tabs>
        <w:tab w:val="left" w:pos="864"/>
      </w:tabs>
      <w:spacing w:before="360" w:after="100" w:line="320" w:lineRule="atLeast"/>
      <w:ind w:left="432" w:hanging="432"/>
      <w:jc w:val="both"/>
    </w:pPr>
    <w:rPr>
      <w:rFonts w:ascii="Calibri" w:hAnsi="Calibri" w:cs="Calibri"/>
      <w:bCs/>
      <w:sz w:val="22"/>
      <w:szCs w:val="22"/>
    </w:rPr>
  </w:style>
  <w:style w:type="paragraph" w:customStyle="1" w:styleId="Contenutotabella">
    <w:name w:val="Contenuto tabella"/>
    <w:basedOn w:val="Standard"/>
    <w:qFormat/>
    <w:rsid w:val="007E1936"/>
    <w:pPr>
      <w:suppressLineNumbers/>
    </w:pPr>
  </w:style>
  <w:style w:type="paragraph" w:customStyle="1" w:styleId="Titolotabella">
    <w:name w:val="Titolo tabella"/>
    <w:basedOn w:val="Contenutotabella"/>
    <w:qFormat/>
    <w:rsid w:val="007E1936"/>
    <w:pPr>
      <w:jc w:val="center"/>
    </w:pPr>
    <w:rPr>
      <w:b/>
      <w:bCs/>
    </w:rPr>
  </w:style>
  <w:style w:type="paragraph" w:customStyle="1" w:styleId="Contenutocornice">
    <w:name w:val="Contenuto cornice"/>
    <w:basedOn w:val="Textbody"/>
    <w:qFormat/>
    <w:rsid w:val="007E1936"/>
  </w:style>
  <w:style w:type="paragraph" w:styleId="Testofumetto">
    <w:name w:val="Balloon Text"/>
    <w:basedOn w:val="Standard"/>
    <w:qFormat/>
    <w:rsid w:val="007E1936"/>
    <w:pPr>
      <w:spacing w:line="240" w:lineRule="auto"/>
    </w:pPr>
    <w:rPr>
      <w:rFonts w:ascii="Tahoma" w:hAnsi="Tahoma" w:cs="Tahoma"/>
      <w:sz w:val="16"/>
      <w:szCs w:val="16"/>
    </w:rPr>
  </w:style>
  <w:style w:type="paragraph" w:customStyle="1" w:styleId="Footnote">
    <w:name w:val="Footnote"/>
    <w:basedOn w:val="Standard"/>
    <w:qFormat/>
    <w:rsid w:val="007E1936"/>
    <w:pPr>
      <w:suppressLineNumbers/>
      <w:ind w:left="283" w:hanging="283"/>
    </w:pPr>
    <w:rPr>
      <w:sz w:val="20"/>
      <w:szCs w:val="20"/>
    </w:rPr>
  </w:style>
  <w:style w:type="paragraph" w:customStyle="1" w:styleId="Corpotesto1">
    <w:name w:val="Corpo testo1"/>
    <w:qFormat/>
    <w:rsid w:val="007E1936"/>
    <w:pPr>
      <w:textAlignment w:val="baseline"/>
    </w:pPr>
    <w:rPr>
      <w:rFonts w:eastAsia="Times New Roman" w:cs="Times New Roman"/>
      <w:color w:val="000000"/>
      <w:sz w:val="28"/>
      <w:szCs w:val="20"/>
      <w:lang w:eastAsia="ar-SA" w:bidi="ar-SA"/>
    </w:rPr>
  </w:style>
  <w:style w:type="paragraph" w:styleId="Intestazione">
    <w:name w:val="header"/>
    <w:basedOn w:val="Normale"/>
    <w:link w:val="IntestazioneCarattere1"/>
    <w:uiPriority w:val="99"/>
    <w:semiHidden/>
    <w:unhideWhenUsed/>
    <w:rsid w:val="007E1936"/>
    <w:pPr>
      <w:tabs>
        <w:tab w:val="center" w:pos="4819"/>
        <w:tab w:val="right" w:pos="9638"/>
      </w:tabs>
    </w:pPr>
    <w:rPr>
      <w:szCs w:val="21"/>
    </w:rPr>
  </w:style>
  <w:style w:type="paragraph" w:styleId="Pidipagina">
    <w:name w:val="footer"/>
    <w:basedOn w:val="Normale"/>
    <w:link w:val="PidipaginaCarattere1"/>
    <w:uiPriority w:val="99"/>
    <w:semiHidden/>
    <w:unhideWhenUsed/>
    <w:rsid w:val="007E1936"/>
    <w:pPr>
      <w:tabs>
        <w:tab w:val="center" w:pos="4819"/>
        <w:tab w:val="right" w:pos="9638"/>
      </w:tab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2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r.legalmail.camco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br.camcom.it" TargetMode="External"/><Relationship Id="rId4" Type="http://schemas.openxmlformats.org/officeDocument/2006/relationships/settings" Target="settings.xml"/><Relationship Id="rId9" Type="http://schemas.openxmlformats.org/officeDocument/2006/relationships/hyperlink" Target="mailto:cciaa@br.legalmail.camco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B76E-E8E9-4AF1-A729-96145784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2452</Words>
  <Characters>13980</Characters>
  <Application>Microsoft Office Word</Application>
  <DocSecurity>0</DocSecurity>
  <Lines>116</Lines>
  <Paragraphs>32</Paragraphs>
  <ScaleCrop>false</ScaleCrop>
  <Company>Olidata S.p.A.</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dc:description/>
  <cp:lastModifiedBy>cbr0091</cp:lastModifiedBy>
  <cp:revision>11</cp:revision>
  <cp:lastPrinted>2020-06-15T05:49:00Z</cp:lastPrinted>
  <dcterms:created xsi:type="dcterms:W3CDTF">2021-08-27T12:16:00Z</dcterms:created>
  <dcterms:modified xsi:type="dcterms:W3CDTF">2022-02-28T09:24:00Z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